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B649B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1F5F5BDD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2853E0B0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34DF8AA4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7ED69316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08D5A736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077C6B9B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4B38DA7F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5F231506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5FEA6DAE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3F7E98A2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76B25252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320CFAF7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3704B437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4A827DB1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0B1CD5BB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6C402605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73FF8BC5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2DA1EB72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37D23707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1695CD61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0BF4C0CF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47956C03" w14:textId="77777777" w:rsidR="00BC264F" w:rsidRPr="00F7785C" w:rsidRDefault="00BC264F" w:rsidP="00BC264F">
      <w:pPr>
        <w:spacing w:line="289" w:lineRule="exact"/>
        <w:rPr>
          <w:szCs w:val="21"/>
        </w:rPr>
      </w:pPr>
    </w:p>
    <w:p w14:paraId="01DF1E30" w14:textId="77777777" w:rsidR="00BC264F" w:rsidRPr="002E2590" w:rsidRDefault="00BC264F" w:rsidP="00BC264F">
      <w:pPr>
        <w:spacing w:line="289" w:lineRule="exact"/>
        <w:rPr>
          <w:rFonts w:asciiTheme="majorHAnsi" w:hAnsiTheme="majorHAnsi"/>
          <w:sz w:val="28"/>
          <w:szCs w:val="28"/>
        </w:rPr>
      </w:pPr>
    </w:p>
    <w:p w14:paraId="1EC98C8C" w14:textId="67BCA06B" w:rsidR="00416724" w:rsidRPr="002E2590" w:rsidRDefault="00416724" w:rsidP="00416724">
      <w:pPr>
        <w:rPr>
          <w:rFonts w:asciiTheme="majorHAnsi" w:hAnsiTheme="majorHAnsi"/>
          <w:b/>
          <w:sz w:val="28"/>
          <w:szCs w:val="28"/>
        </w:rPr>
      </w:pPr>
      <w:r w:rsidRPr="002E2590">
        <w:rPr>
          <w:rFonts w:asciiTheme="majorHAnsi" w:hAnsiTheme="majorHAnsi"/>
          <w:b/>
          <w:sz w:val="28"/>
          <w:szCs w:val="28"/>
        </w:rPr>
        <w:t>Pressegespräch</w:t>
      </w:r>
    </w:p>
    <w:p w14:paraId="4A632687" w14:textId="77777777" w:rsidR="00FB47E5" w:rsidRPr="002E2590" w:rsidRDefault="00FB47E5" w:rsidP="00416724">
      <w:pPr>
        <w:rPr>
          <w:rFonts w:asciiTheme="majorHAnsi" w:hAnsiTheme="majorHAnsi"/>
          <w:sz w:val="28"/>
          <w:szCs w:val="28"/>
        </w:rPr>
      </w:pPr>
    </w:p>
    <w:p w14:paraId="1B1AF366" w14:textId="77777777" w:rsidR="00416724" w:rsidRPr="002E2590" w:rsidRDefault="00416724" w:rsidP="00416724">
      <w:pPr>
        <w:rPr>
          <w:rFonts w:asciiTheme="majorHAnsi" w:hAnsiTheme="majorHAnsi"/>
          <w:b/>
          <w:sz w:val="28"/>
          <w:szCs w:val="28"/>
        </w:rPr>
      </w:pPr>
      <w:r w:rsidRPr="002E2590">
        <w:rPr>
          <w:rFonts w:asciiTheme="majorHAnsi" w:hAnsiTheme="majorHAnsi"/>
          <w:b/>
          <w:sz w:val="28"/>
          <w:szCs w:val="28"/>
        </w:rPr>
        <w:t>125 Jahre Vorarlberg Tourismus:</w:t>
      </w:r>
    </w:p>
    <w:p w14:paraId="310FE5BD" w14:textId="2798AD71" w:rsidR="00416724" w:rsidRPr="002E2590" w:rsidRDefault="00416724" w:rsidP="00416724">
      <w:pPr>
        <w:rPr>
          <w:rFonts w:asciiTheme="majorHAnsi" w:hAnsiTheme="majorHAnsi"/>
          <w:b/>
          <w:sz w:val="28"/>
          <w:szCs w:val="28"/>
        </w:rPr>
      </w:pPr>
      <w:r w:rsidRPr="002E2590">
        <w:rPr>
          <w:rFonts w:asciiTheme="majorHAnsi" w:hAnsiTheme="majorHAnsi"/>
          <w:b/>
          <w:sz w:val="28"/>
          <w:szCs w:val="28"/>
        </w:rPr>
        <w:t>Wie wir auch morgen erfolgreich sein können</w:t>
      </w:r>
    </w:p>
    <w:p w14:paraId="2742978D" w14:textId="77777777" w:rsidR="00416724" w:rsidRPr="002E2590" w:rsidRDefault="00416724" w:rsidP="00416724">
      <w:pPr>
        <w:rPr>
          <w:rFonts w:asciiTheme="majorHAnsi" w:hAnsiTheme="majorHAnsi"/>
          <w:b/>
          <w:szCs w:val="21"/>
        </w:rPr>
      </w:pPr>
    </w:p>
    <w:p w14:paraId="49ED4DEA" w14:textId="25D1E7FB" w:rsidR="00416724" w:rsidRPr="002E2590" w:rsidRDefault="00416724" w:rsidP="00416724">
      <w:pPr>
        <w:rPr>
          <w:rFonts w:asciiTheme="majorHAnsi" w:hAnsiTheme="majorHAnsi"/>
          <w:szCs w:val="21"/>
        </w:rPr>
      </w:pPr>
      <w:r w:rsidRPr="002E2590">
        <w:rPr>
          <w:rFonts w:asciiTheme="majorHAnsi" w:hAnsiTheme="majorHAnsi"/>
          <w:szCs w:val="21"/>
        </w:rPr>
        <w:t>Montag, 4. Juni, 9.30 Uhr</w:t>
      </w:r>
    </w:p>
    <w:p w14:paraId="2FD2E413" w14:textId="00BD4913" w:rsidR="00416724" w:rsidRPr="002E2590" w:rsidRDefault="00416724" w:rsidP="00416724">
      <w:pPr>
        <w:rPr>
          <w:rFonts w:asciiTheme="majorHAnsi" w:hAnsiTheme="majorHAnsi"/>
          <w:szCs w:val="21"/>
        </w:rPr>
      </w:pPr>
      <w:r w:rsidRPr="002E2590">
        <w:rPr>
          <w:rFonts w:asciiTheme="majorHAnsi" w:hAnsiTheme="majorHAnsi"/>
          <w:szCs w:val="21"/>
        </w:rPr>
        <w:t>PLEIFERSengel, Landstraße 1, 6971 Hard</w:t>
      </w:r>
    </w:p>
    <w:p w14:paraId="48846D1E" w14:textId="77777777" w:rsidR="00416724" w:rsidRPr="002E2590" w:rsidRDefault="00416724" w:rsidP="00416724">
      <w:pPr>
        <w:rPr>
          <w:rFonts w:asciiTheme="majorHAnsi" w:hAnsiTheme="majorHAnsi"/>
          <w:b/>
          <w:szCs w:val="21"/>
        </w:rPr>
      </w:pPr>
    </w:p>
    <w:p w14:paraId="1B5AE4ED" w14:textId="77777777" w:rsidR="00416724" w:rsidRPr="002E2590" w:rsidRDefault="00416724" w:rsidP="00416724">
      <w:pPr>
        <w:rPr>
          <w:rFonts w:asciiTheme="majorHAnsi" w:hAnsiTheme="majorHAnsi"/>
          <w:szCs w:val="21"/>
        </w:rPr>
      </w:pPr>
      <w:r w:rsidRPr="002E2590">
        <w:rPr>
          <w:rFonts w:asciiTheme="majorHAnsi" w:hAnsiTheme="majorHAnsi"/>
          <w:szCs w:val="21"/>
        </w:rPr>
        <w:t xml:space="preserve">Es informieren Sie: </w:t>
      </w:r>
    </w:p>
    <w:p w14:paraId="090D2773" w14:textId="67D4A513" w:rsidR="00416724" w:rsidRPr="002E2590" w:rsidRDefault="00416724" w:rsidP="00416724">
      <w:pPr>
        <w:pStyle w:val="Listenabsatz"/>
        <w:numPr>
          <w:ilvl w:val="0"/>
          <w:numId w:val="24"/>
        </w:numPr>
        <w:rPr>
          <w:rFonts w:asciiTheme="majorHAnsi" w:hAnsiTheme="majorHAnsi"/>
          <w:szCs w:val="21"/>
        </w:rPr>
      </w:pPr>
      <w:r w:rsidRPr="002E2590">
        <w:rPr>
          <w:rFonts w:asciiTheme="majorHAnsi" w:hAnsiTheme="majorHAnsi"/>
          <w:szCs w:val="21"/>
        </w:rPr>
        <w:t>Landesstatthalter Mag. Karlheinz Rüdisser, Aufsichtsratsvorsitzender</w:t>
      </w:r>
    </w:p>
    <w:p w14:paraId="37BB3B0C" w14:textId="71DC4E36" w:rsidR="00BC264F" w:rsidRPr="002E2590" w:rsidRDefault="00416724" w:rsidP="00416724">
      <w:pPr>
        <w:pStyle w:val="Listenabsatz"/>
        <w:numPr>
          <w:ilvl w:val="0"/>
          <w:numId w:val="24"/>
        </w:numPr>
        <w:rPr>
          <w:rFonts w:asciiTheme="majorHAnsi" w:hAnsiTheme="majorHAnsi"/>
          <w:szCs w:val="21"/>
        </w:rPr>
      </w:pPr>
      <w:r w:rsidRPr="002E2590">
        <w:rPr>
          <w:rFonts w:asciiTheme="majorHAnsi" w:hAnsiTheme="majorHAnsi"/>
          <w:szCs w:val="21"/>
        </w:rPr>
        <w:t>Direktor Mag. Christian Schützinger, Geschäftsführer</w:t>
      </w:r>
    </w:p>
    <w:p w14:paraId="4D86359B" w14:textId="77777777" w:rsidR="00BC264F" w:rsidRPr="002E2590" w:rsidRDefault="00BC264F">
      <w:pPr>
        <w:rPr>
          <w:rFonts w:asciiTheme="majorHAnsi" w:hAnsiTheme="majorHAnsi" w:cs="Arial"/>
          <w:sz w:val="21"/>
          <w:szCs w:val="21"/>
          <w:lang w:eastAsia="zh-CN"/>
        </w:rPr>
      </w:pPr>
      <w:r w:rsidRPr="002E2590">
        <w:rPr>
          <w:rFonts w:asciiTheme="majorHAnsi" w:hAnsiTheme="majorHAnsi"/>
          <w:sz w:val="21"/>
          <w:szCs w:val="21"/>
        </w:rPr>
        <w:br w:type="page"/>
      </w:r>
    </w:p>
    <w:p w14:paraId="2273C075" w14:textId="4D5EFEFC" w:rsidR="00F23A25" w:rsidRPr="008654A8" w:rsidRDefault="00F23A25" w:rsidP="008654A8">
      <w:pPr>
        <w:pStyle w:val="Kopfzeile"/>
        <w:ind w:right="-28"/>
        <w:rPr>
          <w:rFonts w:asciiTheme="majorHAnsi" w:hAnsiTheme="majorHAnsi" w:cs="Arial"/>
          <w:b/>
          <w14:numForm w14:val="oldStyle"/>
        </w:rPr>
      </w:pPr>
      <w:r w:rsidRPr="008654A8">
        <w:rPr>
          <w:rFonts w:asciiTheme="majorHAnsi" w:hAnsiTheme="majorHAnsi" w:cs="Arial"/>
          <w:b/>
          <w14:numForm w14:val="oldStyle"/>
        </w:rPr>
        <w:lastRenderedPageBreak/>
        <w:t>Medieninformation</w:t>
      </w:r>
    </w:p>
    <w:p w14:paraId="4DAB1647" w14:textId="1B020149" w:rsidR="00F23A25" w:rsidRPr="008654A8" w:rsidRDefault="004277DF" w:rsidP="008654A8">
      <w:pPr>
        <w:pStyle w:val="Kopfzeile"/>
        <w:ind w:right="-28"/>
        <w:rPr>
          <w:rFonts w:asciiTheme="majorHAnsi" w:hAnsiTheme="majorHAnsi"/>
        </w:rPr>
      </w:pPr>
      <w:r>
        <w:rPr>
          <w:rFonts w:asciiTheme="majorHAnsi" w:hAnsiTheme="majorHAnsi" w:cs="Arial"/>
        </w:rPr>
        <w:t>04</w:t>
      </w:r>
      <w:r w:rsidR="00344764" w:rsidRPr="00423D56">
        <w:rPr>
          <w:rFonts w:asciiTheme="majorHAnsi" w:hAnsiTheme="majorHAnsi" w:cs="Arial"/>
        </w:rPr>
        <w:t xml:space="preserve"> | 0</w:t>
      </w:r>
      <w:r>
        <w:rPr>
          <w:rFonts w:asciiTheme="majorHAnsi" w:hAnsiTheme="majorHAnsi" w:cs="Arial"/>
        </w:rPr>
        <w:t>6</w:t>
      </w:r>
      <w:r w:rsidR="00B72C09" w:rsidRPr="00423D56">
        <w:rPr>
          <w:rFonts w:asciiTheme="majorHAnsi" w:hAnsiTheme="majorHAnsi" w:cs="Arial"/>
        </w:rPr>
        <w:t xml:space="preserve"> | 201</w:t>
      </w:r>
      <w:r w:rsidR="00BB1BD7">
        <w:rPr>
          <w:rFonts w:asciiTheme="majorHAnsi" w:hAnsiTheme="majorHAnsi" w:cs="Arial"/>
        </w:rPr>
        <w:t>8</w:t>
      </w:r>
    </w:p>
    <w:p w14:paraId="37829077" w14:textId="36F9A502" w:rsidR="00F23A25" w:rsidRDefault="00F23A25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</w:rPr>
      </w:pPr>
    </w:p>
    <w:p w14:paraId="223C02F6" w14:textId="77777777" w:rsidR="00DE0F91" w:rsidRPr="008654A8" w:rsidRDefault="00DE0F91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</w:rPr>
      </w:pPr>
    </w:p>
    <w:p w14:paraId="2E18919D" w14:textId="699EB7CF" w:rsidR="00250344" w:rsidRPr="008654A8" w:rsidRDefault="00BB1BD7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>125 Jahre Vorarlberg Tourismus: Wie wir auch morgen erfolgreich sein können</w:t>
      </w:r>
    </w:p>
    <w:p w14:paraId="1D3E3AD8" w14:textId="599B5430" w:rsidR="00B30665" w:rsidRDefault="00B57C42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Erfreulicher </w:t>
      </w:r>
      <w:r w:rsidR="00B30665">
        <w:rPr>
          <w:rFonts w:asciiTheme="majorHAnsi" w:hAnsiTheme="majorHAnsi"/>
          <w:lang w:val="de-AT"/>
          <w14:numForm w14:val="oldStyle"/>
        </w:rPr>
        <w:t>Rückblick – T</w:t>
      </w:r>
      <w:r w:rsidR="00CF4EF2">
        <w:rPr>
          <w:rFonts w:asciiTheme="majorHAnsi" w:hAnsiTheme="majorHAnsi"/>
          <w:lang w:val="de-AT"/>
          <w14:numForm w14:val="oldStyle"/>
        </w:rPr>
        <w:t>ourismusstrategie</w:t>
      </w:r>
      <w:r w:rsidR="00B30665">
        <w:rPr>
          <w:rFonts w:asciiTheme="majorHAnsi" w:hAnsiTheme="majorHAnsi"/>
          <w:lang w:val="de-AT"/>
          <w14:numForm w14:val="oldStyle"/>
        </w:rPr>
        <w:t xml:space="preserve"> als Basis für </w:t>
      </w:r>
      <w:r w:rsidR="007F0802">
        <w:rPr>
          <w:rFonts w:asciiTheme="majorHAnsi" w:hAnsiTheme="majorHAnsi"/>
          <w:lang w:val="de-AT"/>
          <w14:numForm w14:val="oldStyle"/>
        </w:rPr>
        <w:t xml:space="preserve">die </w:t>
      </w:r>
      <w:r w:rsidR="00B30665">
        <w:rPr>
          <w:rFonts w:asciiTheme="majorHAnsi" w:hAnsiTheme="majorHAnsi"/>
          <w:lang w:val="de-AT"/>
          <w14:numForm w14:val="oldStyle"/>
        </w:rPr>
        <w:t xml:space="preserve">Zukunft – </w:t>
      </w:r>
      <w:r>
        <w:rPr>
          <w:rFonts w:asciiTheme="majorHAnsi" w:hAnsiTheme="majorHAnsi"/>
          <w:lang w:val="de-AT"/>
          <w14:numForm w14:val="oldStyle"/>
        </w:rPr>
        <w:t xml:space="preserve">Herausforderung </w:t>
      </w:r>
      <w:r w:rsidR="00B30665">
        <w:rPr>
          <w:rFonts w:asciiTheme="majorHAnsi" w:hAnsiTheme="majorHAnsi"/>
          <w:lang w:val="de-AT"/>
          <w14:numForm w14:val="oldStyle"/>
        </w:rPr>
        <w:t>Mobilität</w:t>
      </w:r>
    </w:p>
    <w:p w14:paraId="15AC581F" w14:textId="77777777" w:rsidR="00594853" w:rsidRDefault="00594853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297410A7" w14:textId="29B8C80D" w:rsidR="00071E16" w:rsidRPr="004641A6" w:rsidRDefault="007F0802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i/>
          <w:lang w:val="de-AT"/>
          <w14:numForm w14:val="oldStyle"/>
        </w:rPr>
      </w:pPr>
      <w:r w:rsidRPr="004641A6">
        <w:rPr>
          <w:rFonts w:asciiTheme="majorHAnsi" w:hAnsiTheme="majorHAnsi"/>
          <w:i/>
          <w:lang w:val="de-AT"/>
          <w14:numForm w14:val="oldStyle"/>
        </w:rPr>
        <w:t xml:space="preserve">Weitsichtige Wirtschaftstreibende gründeten 1893 den </w:t>
      </w:r>
      <w:r w:rsidR="00CF4EF2" w:rsidRPr="004641A6">
        <w:rPr>
          <w:rFonts w:asciiTheme="majorHAnsi" w:hAnsiTheme="majorHAnsi"/>
          <w:i/>
          <w:lang w:val="de-AT"/>
          <w14:numForm w14:val="oldStyle"/>
        </w:rPr>
        <w:t>L</w:t>
      </w:r>
      <w:r w:rsidRPr="004641A6">
        <w:rPr>
          <w:rFonts w:asciiTheme="majorHAnsi" w:hAnsiTheme="majorHAnsi"/>
          <w:i/>
          <w:lang w:val="de-AT"/>
          <w14:numForm w14:val="oldStyle"/>
        </w:rPr>
        <w:t xml:space="preserve">andesverband für Fremdenverkehr – die heutige </w:t>
      </w:r>
      <w:r w:rsidR="00CF4EF2" w:rsidRPr="004641A6">
        <w:rPr>
          <w:rFonts w:asciiTheme="majorHAnsi" w:hAnsiTheme="majorHAnsi"/>
          <w:i/>
          <w:lang w:val="de-AT"/>
          <w14:numForm w14:val="oldStyle"/>
        </w:rPr>
        <w:t xml:space="preserve">Vorarlberg Tourismus </w:t>
      </w:r>
      <w:r w:rsidRPr="004641A6">
        <w:rPr>
          <w:rFonts w:asciiTheme="majorHAnsi" w:hAnsiTheme="majorHAnsi"/>
          <w:i/>
          <w:lang w:val="de-AT"/>
          <w14:numForm w14:val="oldStyle"/>
        </w:rPr>
        <w:t xml:space="preserve">GmbH. </w:t>
      </w:r>
      <w:r w:rsidR="00D52147" w:rsidRPr="004641A6">
        <w:rPr>
          <w:rFonts w:asciiTheme="majorHAnsi" w:hAnsiTheme="majorHAnsi"/>
          <w:i/>
          <w:lang w:val="de-AT"/>
          <w14:numForm w14:val="oldStyle"/>
        </w:rPr>
        <w:t>Heute schreibt Vorarlbergs Tourismus i</w:t>
      </w:r>
      <w:r w:rsidR="00071E16" w:rsidRPr="004641A6">
        <w:rPr>
          <w:rFonts w:asciiTheme="majorHAnsi" w:hAnsiTheme="majorHAnsi"/>
          <w:i/>
          <w:lang w:val="de-AT"/>
          <w14:numForm w14:val="oldStyle"/>
        </w:rPr>
        <w:t>m Sommer wie im Winter Rekordergebnisse. Basis für die positive Entwicklung ist die Tourismusstrategie 202</w:t>
      </w:r>
      <w:r w:rsidR="00D52147" w:rsidRPr="004641A6">
        <w:rPr>
          <w:rFonts w:asciiTheme="majorHAnsi" w:hAnsiTheme="majorHAnsi"/>
          <w:i/>
          <w:lang w:val="de-AT"/>
          <w14:numForm w14:val="oldStyle"/>
        </w:rPr>
        <w:t>0</w:t>
      </w:r>
      <w:r w:rsidR="00F13574" w:rsidRPr="004641A6">
        <w:rPr>
          <w:rFonts w:asciiTheme="majorHAnsi" w:hAnsiTheme="majorHAnsi"/>
          <w:i/>
          <w:lang w:val="de-AT"/>
          <w14:numForm w14:val="oldStyle"/>
        </w:rPr>
        <w:t xml:space="preserve">. Die Entwicklung von Ganzjahresangeboten, Digitalisierung, die Ausbildung von Mitarbeiterinnen und Mitarbeitern sowie Mobilität bleiben </w:t>
      </w:r>
      <w:r w:rsidR="00B95B54" w:rsidRPr="004641A6">
        <w:rPr>
          <w:rFonts w:asciiTheme="majorHAnsi" w:hAnsiTheme="majorHAnsi"/>
          <w:i/>
          <w:lang w:val="de-AT"/>
          <w14:numForm w14:val="oldStyle"/>
        </w:rPr>
        <w:t>n</w:t>
      </w:r>
      <w:r w:rsidR="004641A6">
        <w:rPr>
          <w:rFonts w:asciiTheme="majorHAnsi" w:hAnsiTheme="majorHAnsi"/>
          <w:i/>
          <w:lang w:val="de-AT"/>
          <w14:numForm w14:val="oldStyle"/>
        </w:rPr>
        <w:t xml:space="preserve">ach Ansicht des Aufsichtsratsvorsitzenden </w:t>
      </w:r>
      <w:r w:rsidR="00B95B54" w:rsidRPr="004641A6">
        <w:rPr>
          <w:rFonts w:asciiTheme="majorHAnsi" w:hAnsiTheme="majorHAnsi"/>
          <w:i/>
          <w:lang w:val="de-AT"/>
          <w14:numForm w14:val="oldStyle"/>
        </w:rPr>
        <w:t>Karl</w:t>
      </w:r>
      <w:r w:rsidR="00D52147" w:rsidRPr="004641A6">
        <w:rPr>
          <w:rFonts w:asciiTheme="majorHAnsi" w:hAnsiTheme="majorHAnsi"/>
          <w:i/>
          <w:lang w:val="de-AT"/>
          <w14:numForm w14:val="oldStyle"/>
        </w:rPr>
        <w:t xml:space="preserve">heinz Rüdisser </w:t>
      </w:r>
      <w:r w:rsidR="004641A6">
        <w:rPr>
          <w:rFonts w:asciiTheme="majorHAnsi" w:hAnsiTheme="majorHAnsi"/>
          <w:i/>
          <w:lang w:val="de-AT"/>
          <w14:numForm w14:val="oldStyle"/>
        </w:rPr>
        <w:t xml:space="preserve">und </w:t>
      </w:r>
      <w:r w:rsidR="004641A6" w:rsidRPr="004641A6">
        <w:rPr>
          <w:rFonts w:asciiTheme="majorHAnsi" w:hAnsiTheme="majorHAnsi"/>
          <w:i/>
          <w:lang w:val="de-AT"/>
          <w14:numForm w14:val="oldStyle"/>
        </w:rPr>
        <w:t xml:space="preserve">Direktor Christian Schützinger </w:t>
      </w:r>
      <w:r w:rsidR="00F13574" w:rsidRPr="004641A6">
        <w:rPr>
          <w:rFonts w:asciiTheme="majorHAnsi" w:hAnsiTheme="majorHAnsi"/>
          <w:i/>
          <w:lang w:val="de-AT"/>
          <w14:numForm w14:val="oldStyle"/>
        </w:rPr>
        <w:t xml:space="preserve">Herausforderungen </w:t>
      </w:r>
      <w:r w:rsidR="00D52147" w:rsidRPr="004641A6">
        <w:rPr>
          <w:rFonts w:asciiTheme="majorHAnsi" w:hAnsiTheme="majorHAnsi"/>
          <w:i/>
          <w:lang w:val="de-AT"/>
          <w14:numForm w14:val="oldStyle"/>
        </w:rPr>
        <w:t>für die nächsten Jahre.</w:t>
      </w:r>
    </w:p>
    <w:p w14:paraId="3EC93CB0" w14:textId="77777777" w:rsidR="00071E16" w:rsidRDefault="00071E16" w:rsidP="008654A8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i/>
          <w:lang w:val="de-AT"/>
          <w14:numForm w14:val="oldStyle"/>
        </w:rPr>
      </w:pPr>
    </w:p>
    <w:p w14:paraId="33F9DB29" w14:textId="22F05C9B" w:rsidR="00263BB7" w:rsidRDefault="0059695C" w:rsidP="008654A8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Die </w:t>
      </w:r>
      <w:r w:rsidR="00257902">
        <w:rPr>
          <w:rFonts w:asciiTheme="majorHAnsi" w:hAnsiTheme="majorHAnsi"/>
          <w:lang w:val="de-AT"/>
          <w14:numForm w14:val="oldStyle"/>
        </w:rPr>
        <w:t>gerade zu Ende ge</w:t>
      </w:r>
      <w:r>
        <w:rPr>
          <w:rFonts w:asciiTheme="majorHAnsi" w:hAnsiTheme="majorHAnsi"/>
          <w:lang w:val="de-AT"/>
          <w14:numForm w14:val="oldStyle"/>
        </w:rPr>
        <w:t xml:space="preserve">gangene Wintersaison </w:t>
      </w:r>
      <w:r w:rsidR="006B0F8E">
        <w:rPr>
          <w:rFonts w:asciiTheme="majorHAnsi" w:hAnsiTheme="majorHAnsi"/>
          <w:lang w:val="de-AT"/>
          <w14:numForm w14:val="oldStyle"/>
        </w:rPr>
        <w:t xml:space="preserve">ist </w:t>
      </w:r>
      <w:r>
        <w:rPr>
          <w:rFonts w:asciiTheme="majorHAnsi" w:hAnsiTheme="majorHAnsi"/>
          <w:lang w:val="de-AT"/>
          <w14:numForm w14:val="oldStyle"/>
        </w:rPr>
        <w:t xml:space="preserve">mit </w:t>
      </w:r>
      <w:r w:rsidR="004641A6">
        <w:rPr>
          <w:rFonts w:asciiTheme="majorHAnsi" w:hAnsiTheme="majorHAnsi"/>
          <w:lang w:val="de-AT"/>
          <w14:numForm w14:val="oldStyle"/>
        </w:rPr>
        <w:t xml:space="preserve">rund 1,3 Millionen Ankünften und </w:t>
      </w:r>
      <w:r>
        <w:rPr>
          <w:rFonts w:asciiTheme="majorHAnsi" w:hAnsiTheme="majorHAnsi"/>
          <w:lang w:val="de-AT"/>
          <w14:numForm w14:val="oldStyle"/>
        </w:rPr>
        <w:t xml:space="preserve">mehr als fünf Millionen Nächtigungen die zweitbeste aller Zeiten. </w:t>
      </w:r>
      <w:r w:rsidR="00C10A57">
        <w:rPr>
          <w:rFonts w:asciiTheme="majorHAnsi" w:hAnsiTheme="majorHAnsi"/>
          <w:lang w:val="de-AT"/>
          <w14:numForm w14:val="oldStyle"/>
        </w:rPr>
        <w:t xml:space="preserve">Der </w:t>
      </w:r>
      <w:r w:rsidR="00293978">
        <w:rPr>
          <w:rFonts w:asciiTheme="majorHAnsi" w:hAnsiTheme="majorHAnsi"/>
          <w:lang w:val="de-AT"/>
          <w14:numForm w14:val="oldStyle"/>
        </w:rPr>
        <w:t xml:space="preserve">Sommer 2017 </w:t>
      </w:r>
      <w:r w:rsidR="00C10A57">
        <w:rPr>
          <w:rFonts w:asciiTheme="majorHAnsi" w:hAnsiTheme="majorHAnsi"/>
          <w:lang w:val="de-AT"/>
          <w14:numForm w14:val="oldStyle"/>
        </w:rPr>
        <w:t xml:space="preserve">brachte </w:t>
      </w:r>
      <w:r w:rsidR="00293978">
        <w:rPr>
          <w:rFonts w:asciiTheme="majorHAnsi" w:hAnsiTheme="majorHAnsi"/>
          <w:lang w:val="de-AT"/>
          <w14:numForm w14:val="oldStyle"/>
        </w:rPr>
        <w:t xml:space="preserve">erstmals </w:t>
      </w:r>
      <w:r w:rsidR="00C10A57">
        <w:rPr>
          <w:rFonts w:asciiTheme="majorHAnsi" w:hAnsiTheme="majorHAnsi"/>
          <w:lang w:val="de-AT"/>
          <w14:numForm w14:val="oldStyle"/>
        </w:rPr>
        <w:t>fast</w:t>
      </w:r>
      <w:r w:rsidR="00293978">
        <w:rPr>
          <w:rFonts w:asciiTheme="majorHAnsi" w:hAnsiTheme="majorHAnsi"/>
          <w:lang w:val="de-AT"/>
          <w14:numForm w14:val="oldStyle"/>
        </w:rPr>
        <w:t xml:space="preserve"> vier Millionen Nächtigungen</w:t>
      </w:r>
      <w:r w:rsidR="00C10A57">
        <w:rPr>
          <w:rFonts w:asciiTheme="majorHAnsi" w:hAnsiTheme="majorHAnsi"/>
          <w:lang w:val="de-AT"/>
          <w14:numForm w14:val="oldStyle"/>
        </w:rPr>
        <w:t xml:space="preserve"> – ein Rekordergebnis</w:t>
      </w:r>
      <w:r w:rsidR="00293978">
        <w:rPr>
          <w:rFonts w:asciiTheme="majorHAnsi" w:hAnsiTheme="majorHAnsi"/>
          <w:lang w:val="de-AT"/>
          <w14:numForm w14:val="oldStyle"/>
        </w:rPr>
        <w:t xml:space="preserve">. </w:t>
      </w:r>
      <w:r w:rsidR="00455DA5">
        <w:rPr>
          <w:rFonts w:asciiTheme="majorHAnsi" w:hAnsiTheme="majorHAnsi"/>
          <w:lang w:val="de-AT"/>
          <w14:numForm w14:val="oldStyle"/>
        </w:rPr>
        <w:t>„</w:t>
      </w:r>
      <w:r>
        <w:rPr>
          <w:rFonts w:asciiTheme="majorHAnsi" w:hAnsiTheme="majorHAnsi"/>
          <w:lang w:val="de-AT"/>
          <w14:numForm w14:val="oldStyle"/>
        </w:rPr>
        <w:t>Das Urlaubsland Vorarlberg ist beliebter denn je</w:t>
      </w:r>
      <w:r w:rsidR="00455DA5">
        <w:rPr>
          <w:rFonts w:asciiTheme="majorHAnsi" w:hAnsiTheme="majorHAnsi"/>
          <w:lang w:val="de-AT"/>
          <w14:numForm w14:val="oldStyle"/>
        </w:rPr>
        <w:t>“, freut sich</w:t>
      </w:r>
      <w:r w:rsidR="00455DA5" w:rsidRPr="00455DA5">
        <w:rPr>
          <w:rFonts w:asciiTheme="majorHAnsi" w:hAnsiTheme="majorHAnsi"/>
          <w:lang w:val="de-AT"/>
          <w14:numForm w14:val="oldStyle"/>
        </w:rPr>
        <w:t xml:space="preserve"> </w:t>
      </w:r>
      <w:r w:rsidR="00455DA5">
        <w:rPr>
          <w:rFonts w:asciiTheme="majorHAnsi" w:hAnsiTheme="majorHAnsi"/>
          <w:lang w:val="de-AT"/>
          <w14:numForm w14:val="oldStyle"/>
        </w:rPr>
        <w:t>Landesstatthalter Karlheinz Rüdisser, Aufsichtsratsvorsitzender von Vorarlberg Tourismus</w:t>
      </w:r>
      <w:r>
        <w:rPr>
          <w:rFonts w:asciiTheme="majorHAnsi" w:hAnsiTheme="majorHAnsi"/>
          <w:lang w:val="de-AT"/>
          <w14:numForm w14:val="oldStyle"/>
        </w:rPr>
        <w:t xml:space="preserve">. </w:t>
      </w:r>
      <w:r w:rsidR="002830EA">
        <w:rPr>
          <w:rFonts w:asciiTheme="majorHAnsi" w:hAnsiTheme="majorHAnsi"/>
          <w:lang w:val="de-AT"/>
          <w14:numForm w14:val="oldStyle"/>
        </w:rPr>
        <w:t>„</w:t>
      </w:r>
      <w:r w:rsidR="00CC5338">
        <w:rPr>
          <w:rFonts w:asciiTheme="majorHAnsi" w:hAnsiTheme="majorHAnsi"/>
          <w:lang w:val="de-AT"/>
          <w14:numForm w14:val="oldStyle"/>
        </w:rPr>
        <w:t>Die Grundlage</w:t>
      </w:r>
      <w:r w:rsidR="006B0F8E">
        <w:rPr>
          <w:rFonts w:asciiTheme="majorHAnsi" w:hAnsiTheme="majorHAnsi"/>
          <w:lang w:val="de-AT"/>
          <w14:numForm w14:val="oldStyle"/>
        </w:rPr>
        <w:t>n</w:t>
      </w:r>
      <w:r w:rsidR="00BC4166">
        <w:rPr>
          <w:rFonts w:asciiTheme="majorHAnsi" w:hAnsiTheme="majorHAnsi"/>
          <w:lang w:val="de-AT"/>
          <w14:numForm w14:val="oldStyle"/>
        </w:rPr>
        <w:t xml:space="preserve"> für diese </w:t>
      </w:r>
      <w:r w:rsidR="00CC5338">
        <w:rPr>
          <w:rFonts w:asciiTheme="majorHAnsi" w:hAnsiTheme="majorHAnsi"/>
          <w:lang w:val="de-AT"/>
          <w14:numForm w14:val="oldStyle"/>
        </w:rPr>
        <w:t>Entwicklung wurde</w:t>
      </w:r>
      <w:r w:rsidR="006B0F8E">
        <w:rPr>
          <w:rFonts w:asciiTheme="majorHAnsi" w:hAnsiTheme="majorHAnsi"/>
          <w:lang w:val="de-AT"/>
          <w14:numForm w14:val="oldStyle"/>
        </w:rPr>
        <w:t>n</w:t>
      </w:r>
      <w:r w:rsidR="00CC5338">
        <w:rPr>
          <w:rFonts w:asciiTheme="majorHAnsi" w:hAnsiTheme="majorHAnsi"/>
          <w:lang w:val="de-AT"/>
          <w14:numForm w14:val="oldStyle"/>
        </w:rPr>
        <w:t xml:space="preserve"> bereits vor 125 Jahren geschaffen</w:t>
      </w:r>
      <w:r w:rsidR="002830EA">
        <w:rPr>
          <w:rFonts w:asciiTheme="majorHAnsi" w:hAnsiTheme="majorHAnsi"/>
          <w:lang w:val="de-AT"/>
          <w14:numForm w14:val="oldStyle"/>
        </w:rPr>
        <w:t xml:space="preserve">, als innovative Wirtschaftstreibende </w:t>
      </w:r>
      <w:r w:rsidR="00CC5338">
        <w:rPr>
          <w:rFonts w:asciiTheme="majorHAnsi" w:hAnsiTheme="majorHAnsi"/>
          <w:lang w:val="de-AT"/>
          <w14:numForm w14:val="oldStyle"/>
        </w:rPr>
        <w:t>den Landesverband für Fremdenverkehr</w:t>
      </w:r>
      <w:r w:rsidR="002830EA">
        <w:rPr>
          <w:rFonts w:asciiTheme="majorHAnsi" w:hAnsiTheme="majorHAnsi"/>
          <w:lang w:val="de-AT"/>
          <w14:numForm w14:val="oldStyle"/>
        </w:rPr>
        <w:t xml:space="preserve"> gründeten.</w:t>
      </w:r>
      <w:r w:rsidR="00455DA5">
        <w:rPr>
          <w:rFonts w:asciiTheme="majorHAnsi" w:hAnsiTheme="majorHAnsi"/>
          <w:lang w:val="de-AT"/>
          <w14:numForm w14:val="oldStyle"/>
        </w:rPr>
        <w:t>“</w:t>
      </w:r>
    </w:p>
    <w:p w14:paraId="3F18BB01" w14:textId="77777777" w:rsidR="00257902" w:rsidRDefault="00257902" w:rsidP="008654A8">
      <w:pPr>
        <w:rPr>
          <w:rFonts w:asciiTheme="majorHAnsi" w:hAnsiTheme="majorHAnsi"/>
          <w:lang w:val="de-AT"/>
          <w14:numForm w14:val="oldStyle"/>
        </w:rPr>
      </w:pPr>
    </w:p>
    <w:p w14:paraId="7C267FB9" w14:textId="6124DB39" w:rsidR="002830EA" w:rsidRDefault="002830EA" w:rsidP="00455DA5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Bereits </w:t>
      </w:r>
      <w:r w:rsidR="00BC4166">
        <w:rPr>
          <w:rFonts w:asciiTheme="majorHAnsi" w:hAnsiTheme="majorHAnsi"/>
          <w:lang w:val="de-AT"/>
          <w14:numForm w14:val="oldStyle"/>
        </w:rPr>
        <w:t>ein</w:t>
      </w:r>
      <w:r>
        <w:rPr>
          <w:rFonts w:asciiTheme="majorHAnsi" w:hAnsiTheme="majorHAnsi"/>
          <w:lang w:val="de-AT"/>
          <w14:numForm w14:val="oldStyle"/>
        </w:rPr>
        <w:t xml:space="preserve"> Jahr </w:t>
      </w:r>
      <w:r w:rsidR="00BC4166">
        <w:rPr>
          <w:rFonts w:asciiTheme="majorHAnsi" w:hAnsiTheme="majorHAnsi"/>
          <w:lang w:val="de-AT"/>
          <w14:numForm w14:val="oldStyle"/>
        </w:rPr>
        <w:t>nach der Gründung brachte der Verband</w:t>
      </w:r>
      <w:r>
        <w:rPr>
          <w:rFonts w:asciiTheme="majorHAnsi" w:hAnsiTheme="majorHAnsi"/>
          <w:lang w:val="de-AT"/>
          <w14:numForm w14:val="oldStyle"/>
        </w:rPr>
        <w:t xml:space="preserve"> </w:t>
      </w:r>
      <w:r w:rsidR="00BC4166">
        <w:rPr>
          <w:rFonts w:asciiTheme="majorHAnsi" w:hAnsiTheme="majorHAnsi"/>
          <w:lang w:val="de-AT"/>
          <w14:numForm w14:val="oldStyle"/>
        </w:rPr>
        <w:t>den ersten</w:t>
      </w:r>
      <w:r>
        <w:rPr>
          <w:rFonts w:asciiTheme="majorHAnsi" w:hAnsiTheme="majorHAnsi"/>
          <w:lang w:val="de-AT"/>
          <w14:numForm w14:val="oldStyle"/>
        </w:rPr>
        <w:t xml:space="preserve"> Sommerprospekt</w:t>
      </w:r>
      <w:r w:rsidR="00BC4166">
        <w:rPr>
          <w:rFonts w:asciiTheme="majorHAnsi" w:hAnsiTheme="majorHAnsi"/>
          <w:lang w:val="de-AT"/>
          <w14:numForm w14:val="oldStyle"/>
        </w:rPr>
        <w:t xml:space="preserve"> heraus, weitere Werbemittel waren Plakate und Anzeigen. </w:t>
      </w:r>
      <w:r w:rsidR="00455DA5" w:rsidRPr="00071E16">
        <w:rPr>
          <w:rFonts w:asciiTheme="majorHAnsi" w:hAnsiTheme="majorHAnsi"/>
          <w:lang w:val="de-AT"/>
          <w14:numForm w14:val="oldStyle"/>
        </w:rPr>
        <w:t xml:space="preserve">Auch wenn die Kernaufgabe der Organisation dieselbe geblieben ist – das Urlaubsland Vorarlberg zu vermarkten – so hat sich das „Wie“ doch grundlegend geändert. </w:t>
      </w:r>
      <w:r w:rsidR="00BC4166">
        <w:rPr>
          <w:rFonts w:asciiTheme="majorHAnsi" w:hAnsiTheme="majorHAnsi"/>
          <w:lang w:val="de-AT"/>
          <w14:numForm w14:val="oldStyle"/>
        </w:rPr>
        <w:t>„Drucksorten</w:t>
      </w:r>
      <w:r w:rsidR="00710961">
        <w:rPr>
          <w:rFonts w:asciiTheme="majorHAnsi" w:hAnsiTheme="majorHAnsi"/>
          <w:lang w:val="de-AT"/>
          <w14:numForm w14:val="oldStyle"/>
        </w:rPr>
        <w:t xml:space="preserve"> verwenden wir immer noch</w:t>
      </w:r>
      <w:r w:rsidR="00E9347A">
        <w:rPr>
          <w:rFonts w:asciiTheme="majorHAnsi" w:hAnsiTheme="majorHAnsi"/>
          <w:lang w:val="de-AT"/>
          <w14:numForm w14:val="oldStyle"/>
        </w:rPr>
        <w:t>. Unsere</w:t>
      </w:r>
      <w:r w:rsidR="00BC4166">
        <w:rPr>
          <w:rFonts w:asciiTheme="majorHAnsi" w:hAnsiTheme="majorHAnsi"/>
          <w:lang w:val="de-AT"/>
          <w14:numForm w14:val="oldStyle"/>
        </w:rPr>
        <w:t xml:space="preserve"> </w:t>
      </w:r>
      <w:r w:rsidR="00710961">
        <w:rPr>
          <w:rFonts w:asciiTheme="majorHAnsi" w:hAnsiTheme="majorHAnsi"/>
          <w:lang w:val="de-AT"/>
          <w14:numForm w14:val="oldStyle"/>
        </w:rPr>
        <w:t xml:space="preserve">heutigen </w:t>
      </w:r>
      <w:r w:rsidR="00BC4166">
        <w:rPr>
          <w:rFonts w:asciiTheme="majorHAnsi" w:hAnsiTheme="majorHAnsi"/>
          <w:lang w:val="de-AT"/>
          <w14:numForm w14:val="oldStyle"/>
        </w:rPr>
        <w:t xml:space="preserve">Aufgaben </w:t>
      </w:r>
      <w:r w:rsidR="00E9347A">
        <w:rPr>
          <w:rFonts w:asciiTheme="majorHAnsi" w:hAnsiTheme="majorHAnsi"/>
          <w:lang w:val="de-AT"/>
          <w14:numForm w14:val="oldStyle"/>
        </w:rPr>
        <w:t xml:space="preserve">gehen aber </w:t>
      </w:r>
      <w:r w:rsidR="00BC4166">
        <w:rPr>
          <w:rFonts w:asciiTheme="majorHAnsi" w:hAnsiTheme="majorHAnsi"/>
          <w:lang w:val="de-AT"/>
          <w14:numForm w14:val="oldStyle"/>
        </w:rPr>
        <w:t>weit darüber hinaus</w:t>
      </w:r>
      <w:r w:rsidR="00455DA5">
        <w:rPr>
          <w:rFonts w:asciiTheme="majorHAnsi" w:hAnsiTheme="majorHAnsi"/>
          <w:lang w:val="de-AT"/>
          <w14:numForm w14:val="oldStyle"/>
        </w:rPr>
        <w:t>“, betont</w:t>
      </w:r>
      <w:r w:rsidR="00455DA5" w:rsidRPr="00455DA5">
        <w:rPr>
          <w:rFonts w:asciiTheme="majorHAnsi" w:hAnsiTheme="majorHAnsi"/>
          <w:lang w:val="de-AT"/>
          <w14:numForm w14:val="oldStyle"/>
        </w:rPr>
        <w:t xml:space="preserve"> </w:t>
      </w:r>
      <w:r w:rsidR="00455DA5">
        <w:rPr>
          <w:rFonts w:asciiTheme="majorHAnsi" w:hAnsiTheme="majorHAnsi"/>
          <w:lang w:val="de-AT"/>
          <w14:numForm w14:val="oldStyle"/>
        </w:rPr>
        <w:t>Geschäftsführer Christian Schützinger</w:t>
      </w:r>
      <w:r w:rsidR="00495FF0">
        <w:rPr>
          <w:rFonts w:asciiTheme="majorHAnsi" w:hAnsiTheme="majorHAnsi"/>
          <w:lang w:val="de-AT"/>
          <w14:numForm w14:val="oldStyle"/>
        </w:rPr>
        <w:t xml:space="preserve">. </w:t>
      </w:r>
      <w:r w:rsidR="00972A6C">
        <w:rPr>
          <w:rFonts w:asciiTheme="majorHAnsi" w:hAnsiTheme="majorHAnsi"/>
          <w:lang w:val="de-AT"/>
          <w14:numForm w14:val="oldStyle"/>
        </w:rPr>
        <w:t>„U</w:t>
      </w:r>
      <w:r w:rsidR="00E9347A">
        <w:rPr>
          <w:rFonts w:asciiTheme="majorHAnsi" w:hAnsiTheme="majorHAnsi"/>
          <w:lang w:val="de-AT"/>
          <w14:numForm w14:val="oldStyle"/>
        </w:rPr>
        <w:t>nser</w:t>
      </w:r>
      <w:r w:rsidR="00495FF0">
        <w:rPr>
          <w:rFonts w:asciiTheme="majorHAnsi" w:hAnsiTheme="majorHAnsi"/>
          <w:lang w:val="de-AT"/>
          <w14:numForm w14:val="oldStyle"/>
        </w:rPr>
        <w:t xml:space="preserve"> Fokus </w:t>
      </w:r>
      <w:r w:rsidR="00972A6C">
        <w:rPr>
          <w:rFonts w:asciiTheme="majorHAnsi" w:hAnsiTheme="majorHAnsi"/>
          <w:lang w:val="de-AT"/>
          <w14:numForm w14:val="oldStyle"/>
        </w:rPr>
        <w:t xml:space="preserve">liegt </w:t>
      </w:r>
      <w:r w:rsidR="00B96437">
        <w:rPr>
          <w:rFonts w:asciiTheme="majorHAnsi" w:hAnsiTheme="majorHAnsi"/>
          <w:lang w:val="de-AT"/>
          <w14:numForm w14:val="oldStyle"/>
        </w:rPr>
        <w:t xml:space="preserve">heute </w:t>
      </w:r>
      <w:r w:rsidR="00495FF0">
        <w:rPr>
          <w:rFonts w:asciiTheme="majorHAnsi" w:hAnsiTheme="majorHAnsi"/>
          <w:lang w:val="de-AT"/>
          <w14:numForm w14:val="oldStyle"/>
        </w:rPr>
        <w:t xml:space="preserve">auf </w:t>
      </w:r>
      <w:r w:rsidR="00E9347A">
        <w:rPr>
          <w:rFonts w:asciiTheme="majorHAnsi" w:hAnsiTheme="majorHAnsi"/>
          <w:lang w:val="de-AT"/>
          <w14:numForm w14:val="oldStyle"/>
        </w:rPr>
        <w:t xml:space="preserve">langfristigen Marketingstrategien, </w:t>
      </w:r>
      <w:r w:rsidR="004641A6">
        <w:rPr>
          <w:rFonts w:asciiTheme="majorHAnsi" w:hAnsiTheme="majorHAnsi"/>
          <w:lang w:val="de-AT"/>
          <w14:numForm w14:val="oldStyle"/>
        </w:rPr>
        <w:t xml:space="preserve">Marktpositionierung, </w:t>
      </w:r>
      <w:r w:rsidR="00E9347A">
        <w:rPr>
          <w:rFonts w:asciiTheme="majorHAnsi" w:hAnsiTheme="majorHAnsi"/>
          <w:lang w:val="de-AT"/>
          <w14:numForm w14:val="oldStyle"/>
        </w:rPr>
        <w:t>Internationalisierung,</w:t>
      </w:r>
      <w:r w:rsidR="00495FF0">
        <w:rPr>
          <w:rFonts w:asciiTheme="majorHAnsi" w:hAnsiTheme="majorHAnsi"/>
          <w:lang w:val="de-AT"/>
          <w14:numForm w14:val="oldStyle"/>
        </w:rPr>
        <w:t xml:space="preserve"> Digi</w:t>
      </w:r>
      <w:r w:rsidR="00E9347A">
        <w:rPr>
          <w:rFonts w:asciiTheme="majorHAnsi" w:hAnsiTheme="majorHAnsi"/>
          <w:lang w:val="de-AT"/>
          <w14:numForm w14:val="oldStyle"/>
        </w:rPr>
        <w:t xml:space="preserve">talisierung, </w:t>
      </w:r>
      <w:r w:rsidR="004641A6">
        <w:rPr>
          <w:rFonts w:asciiTheme="majorHAnsi" w:hAnsiTheme="majorHAnsi"/>
          <w:lang w:val="de-AT"/>
          <w14:numForm w14:val="oldStyle"/>
        </w:rPr>
        <w:t>Unterstützung</w:t>
      </w:r>
      <w:r w:rsidR="00E9347A">
        <w:rPr>
          <w:rFonts w:asciiTheme="majorHAnsi" w:hAnsiTheme="majorHAnsi"/>
          <w:lang w:val="de-AT"/>
          <w14:numForm w14:val="oldStyle"/>
        </w:rPr>
        <w:t xml:space="preserve"> der Betriebe und intensiver Netzwerkarbeit</w:t>
      </w:r>
      <w:r w:rsidR="00972A6C">
        <w:rPr>
          <w:rFonts w:asciiTheme="majorHAnsi" w:hAnsiTheme="majorHAnsi"/>
          <w:lang w:val="de-AT"/>
          <w14:numForm w14:val="oldStyle"/>
        </w:rPr>
        <w:t>.</w:t>
      </w:r>
      <w:r w:rsidR="00BC4166">
        <w:rPr>
          <w:rFonts w:asciiTheme="majorHAnsi" w:hAnsiTheme="majorHAnsi"/>
          <w:lang w:val="de-AT"/>
          <w14:numForm w14:val="oldStyle"/>
        </w:rPr>
        <w:t>“</w:t>
      </w:r>
    </w:p>
    <w:p w14:paraId="42EFF373" w14:textId="77777777" w:rsidR="002830EA" w:rsidRDefault="002830EA" w:rsidP="008654A8">
      <w:pPr>
        <w:rPr>
          <w:rFonts w:asciiTheme="majorHAnsi" w:hAnsiTheme="majorHAnsi"/>
          <w:lang w:val="de-AT"/>
          <w14:numForm w14:val="oldStyle"/>
        </w:rPr>
      </w:pPr>
    </w:p>
    <w:p w14:paraId="679F0A33" w14:textId="096984EB" w:rsidR="00E9347A" w:rsidRPr="00E9347A" w:rsidRDefault="00710961" w:rsidP="002830EA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>Rasante En</w:t>
      </w:r>
      <w:r w:rsidR="0041573A">
        <w:rPr>
          <w:rFonts w:asciiTheme="majorHAnsi" w:hAnsiTheme="majorHAnsi"/>
          <w:b/>
          <w:lang w:val="de-AT"/>
          <w14:numForm w14:val="oldStyle"/>
        </w:rPr>
        <w:t>t</w:t>
      </w:r>
      <w:r>
        <w:rPr>
          <w:rFonts w:asciiTheme="majorHAnsi" w:hAnsiTheme="majorHAnsi"/>
          <w:b/>
          <w:lang w:val="de-AT"/>
          <w14:numForm w14:val="oldStyle"/>
        </w:rPr>
        <w:t>wicklung</w:t>
      </w:r>
    </w:p>
    <w:p w14:paraId="5F4B7806" w14:textId="3E6C5700" w:rsidR="00E823C5" w:rsidRDefault="00972A6C" w:rsidP="002830EA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In den Anfangsjahren des Landesverbandes war die </w:t>
      </w:r>
      <w:r w:rsidR="002830EA">
        <w:rPr>
          <w:rFonts w:asciiTheme="majorHAnsi" w:hAnsiTheme="majorHAnsi"/>
          <w:lang w:val="de-AT"/>
          <w14:numForm w14:val="oldStyle"/>
        </w:rPr>
        <w:t>größte Herausforderung di</w:t>
      </w:r>
      <w:r w:rsidR="00E9347A">
        <w:rPr>
          <w:rFonts w:asciiTheme="majorHAnsi" w:hAnsiTheme="majorHAnsi"/>
          <w:lang w:val="de-AT"/>
          <w14:numForm w14:val="oldStyle"/>
        </w:rPr>
        <w:t>e</w:t>
      </w:r>
      <w:r w:rsidR="002E2CEB">
        <w:rPr>
          <w:rFonts w:asciiTheme="majorHAnsi" w:hAnsiTheme="majorHAnsi"/>
          <w:lang w:val="de-AT"/>
          <w14:numForm w14:val="oldStyle"/>
        </w:rPr>
        <w:t xml:space="preserve"> Erreichbarkeit von Vorarlberg. Die </w:t>
      </w:r>
      <w:r w:rsidR="00E9347A">
        <w:rPr>
          <w:rFonts w:asciiTheme="majorHAnsi" w:hAnsiTheme="majorHAnsi"/>
          <w:lang w:val="de-AT"/>
          <w14:numForm w14:val="oldStyle"/>
        </w:rPr>
        <w:t>Verbandsgründer</w:t>
      </w:r>
      <w:r w:rsidR="004F4AEB">
        <w:rPr>
          <w:rFonts w:asciiTheme="majorHAnsi" w:hAnsiTheme="majorHAnsi"/>
          <w:lang w:val="de-AT"/>
          <w14:numForm w14:val="oldStyle"/>
        </w:rPr>
        <w:t xml:space="preserve"> </w:t>
      </w:r>
      <w:r w:rsidR="002E2CEB">
        <w:rPr>
          <w:rFonts w:asciiTheme="majorHAnsi" w:hAnsiTheme="majorHAnsi"/>
          <w:lang w:val="de-AT"/>
          <w14:numForm w14:val="oldStyle"/>
        </w:rPr>
        <w:t xml:space="preserve">förderten </w:t>
      </w:r>
      <w:r w:rsidR="00650C0F">
        <w:rPr>
          <w:rFonts w:asciiTheme="majorHAnsi" w:hAnsiTheme="majorHAnsi"/>
          <w:lang w:val="de-AT"/>
          <w14:numForm w14:val="oldStyle"/>
        </w:rPr>
        <w:t xml:space="preserve">sie </w:t>
      </w:r>
      <w:r w:rsidR="004F4AEB">
        <w:rPr>
          <w:rFonts w:asciiTheme="majorHAnsi" w:hAnsiTheme="majorHAnsi"/>
          <w:lang w:val="de-AT"/>
          <w14:numForm w14:val="oldStyle"/>
        </w:rPr>
        <w:t>durch den</w:t>
      </w:r>
      <w:r w:rsidR="002E2CEB">
        <w:rPr>
          <w:rFonts w:asciiTheme="majorHAnsi" w:hAnsiTheme="majorHAnsi"/>
          <w:lang w:val="de-AT"/>
          <w14:numForm w14:val="oldStyle"/>
        </w:rPr>
        <w:t xml:space="preserve"> Ausbau der Bahn.</w:t>
      </w:r>
      <w:r w:rsidR="002830EA">
        <w:rPr>
          <w:rFonts w:asciiTheme="majorHAnsi" w:hAnsiTheme="majorHAnsi"/>
          <w:lang w:val="de-AT"/>
          <w14:numForm w14:val="oldStyle"/>
        </w:rPr>
        <w:t xml:space="preserve"> </w:t>
      </w:r>
      <w:r w:rsidR="002E2CEB">
        <w:rPr>
          <w:rFonts w:asciiTheme="majorHAnsi" w:hAnsiTheme="majorHAnsi"/>
          <w:lang w:val="de-AT"/>
          <w14:numForm w14:val="oldStyle"/>
        </w:rPr>
        <w:t xml:space="preserve">Mit der besseren </w:t>
      </w:r>
      <w:r w:rsidR="002E2CEB" w:rsidRPr="00D97B11">
        <w:rPr>
          <w:rFonts w:asciiTheme="majorHAnsi" w:hAnsiTheme="majorHAnsi"/>
          <w:lang w:val="de-AT"/>
          <w14:numForm w14:val="oldStyle"/>
        </w:rPr>
        <w:t xml:space="preserve">Anbindung </w:t>
      </w:r>
      <w:r w:rsidR="00E26769" w:rsidRPr="00D97B11">
        <w:rPr>
          <w:rFonts w:asciiTheme="majorHAnsi" w:hAnsiTheme="majorHAnsi"/>
          <w:lang w:val="de-AT"/>
          <w14:numForm w14:val="oldStyle"/>
        </w:rPr>
        <w:t>setzte eine rasante Entwicklung ein</w:t>
      </w:r>
      <w:r w:rsidR="002E2CEB" w:rsidRPr="00D97B11">
        <w:rPr>
          <w:rFonts w:asciiTheme="majorHAnsi" w:hAnsiTheme="majorHAnsi"/>
          <w:lang w:val="de-AT"/>
          <w14:numForm w14:val="oldStyle"/>
        </w:rPr>
        <w:t>:</w:t>
      </w:r>
      <w:r w:rsidR="00855584" w:rsidRPr="00D97B11">
        <w:rPr>
          <w:rFonts w:asciiTheme="majorHAnsi" w:hAnsiTheme="majorHAnsi"/>
          <w:lang w:val="de-AT"/>
          <w14:numForm w14:val="oldStyle"/>
        </w:rPr>
        <w:t xml:space="preserve"> Unterbrochen von Kriegsjahren und Weltwirtschaftskrise stieg die Zahl der Nächtigungen in den folgenden Jahrzehnten</w:t>
      </w:r>
      <w:r w:rsidR="00B96437">
        <w:rPr>
          <w:rFonts w:asciiTheme="majorHAnsi" w:hAnsiTheme="majorHAnsi"/>
          <w:lang w:val="de-AT"/>
          <w14:numForm w14:val="oldStyle"/>
        </w:rPr>
        <w:t xml:space="preserve"> kontinuierlich</w:t>
      </w:r>
      <w:r w:rsidR="00B9779E" w:rsidRPr="00D97B11">
        <w:rPr>
          <w:rFonts w:asciiTheme="majorHAnsi" w:hAnsiTheme="majorHAnsi"/>
          <w:lang w:val="de-AT"/>
          <w14:numForm w14:val="oldStyle"/>
        </w:rPr>
        <w:t>.</w:t>
      </w:r>
      <w:r w:rsidR="00E26769" w:rsidRPr="00D97B11">
        <w:rPr>
          <w:rFonts w:asciiTheme="majorHAnsi" w:hAnsiTheme="majorHAnsi"/>
          <w:lang w:val="de-AT"/>
          <w14:numForm w14:val="oldStyle"/>
        </w:rPr>
        <w:t xml:space="preserve"> </w:t>
      </w:r>
    </w:p>
    <w:p w14:paraId="0D42B406" w14:textId="77777777" w:rsidR="00E823C5" w:rsidRDefault="00E823C5" w:rsidP="002830EA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4FEAAD15" w14:textId="770B69AA" w:rsidR="002830EA" w:rsidRDefault="00B9779E" w:rsidP="002830EA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 w:rsidRPr="00D97B11">
        <w:rPr>
          <w:rFonts w:asciiTheme="majorHAnsi" w:hAnsiTheme="majorHAnsi"/>
          <w:lang w:val="de-AT"/>
          <w14:numForm w14:val="oldStyle"/>
        </w:rPr>
        <w:t>I</w:t>
      </w:r>
      <w:r w:rsidR="002E2CEB" w:rsidRPr="00D97B11">
        <w:rPr>
          <w:rFonts w:asciiTheme="majorHAnsi" w:hAnsiTheme="majorHAnsi"/>
          <w:lang w:val="de-AT"/>
          <w14:numForm w14:val="oldStyle"/>
        </w:rPr>
        <w:t>m</w:t>
      </w:r>
      <w:r w:rsidR="002E2CEB">
        <w:rPr>
          <w:rFonts w:asciiTheme="majorHAnsi" w:hAnsiTheme="majorHAnsi"/>
          <w:lang w:val="de-AT"/>
          <w14:numForm w14:val="oldStyle"/>
        </w:rPr>
        <w:t xml:space="preserve"> Tourismus</w:t>
      </w:r>
      <w:r w:rsidR="00560F74">
        <w:rPr>
          <w:rFonts w:asciiTheme="majorHAnsi" w:hAnsiTheme="majorHAnsi"/>
          <w:lang w:val="de-AT"/>
          <w14:numForm w14:val="oldStyle"/>
        </w:rPr>
        <w:t>jahr 1955/56</w:t>
      </w:r>
      <w:r>
        <w:rPr>
          <w:rFonts w:asciiTheme="majorHAnsi" w:hAnsiTheme="majorHAnsi"/>
          <w:lang w:val="de-AT"/>
          <w14:numForm w14:val="oldStyle"/>
        </w:rPr>
        <w:t xml:space="preserve">, für das die ersten vollständigen Daten vorliegen, verzeichneten die heimischen Beherbergungsbetriebe </w:t>
      </w:r>
      <w:r w:rsidR="00560F74">
        <w:rPr>
          <w:rFonts w:asciiTheme="majorHAnsi" w:hAnsiTheme="majorHAnsi"/>
          <w:lang w:val="de-AT"/>
          <w14:numForm w14:val="oldStyle"/>
        </w:rPr>
        <w:t>bereits mehr als 2,</w:t>
      </w:r>
      <w:r w:rsidR="002E2CEB">
        <w:rPr>
          <w:rFonts w:asciiTheme="majorHAnsi" w:hAnsiTheme="majorHAnsi"/>
          <w:lang w:val="de-AT"/>
          <w14:numForm w14:val="oldStyle"/>
        </w:rPr>
        <w:t>1 Millionen Nächtigungen. Die Drei-Millionenmarke w</w:t>
      </w:r>
      <w:r w:rsidR="00B96437">
        <w:rPr>
          <w:rFonts w:asciiTheme="majorHAnsi" w:hAnsiTheme="majorHAnsi"/>
          <w:lang w:val="de-AT"/>
          <w14:numForm w14:val="oldStyle"/>
        </w:rPr>
        <w:t xml:space="preserve">urde zehn Jahre später geknackt. Bis Mitte der 90er Jahre stieg die Zahl auf 8,8 Millionen. Dann machten </w:t>
      </w:r>
      <w:r w:rsidR="00E823C5">
        <w:rPr>
          <w:rFonts w:asciiTheme="majorHAnsi" w:hAnsiTheme="majorHAnsi"/>
          <w:lang w:val="de-AT"/>
          <w14:numForm w14:val="oldStyle"/>
        </w:rPr>
        <w:t>kosten</w:t>
      </w:r>
      <w:r w:rsidR="004641A6">
        <w:rPr>
          <w:rFonts w:asciiTheme="majorHAnsi" w:hAnsiTheme="majorHAnsi"/>
          <w:lang w:val="de-AT"/>
          <w14:numForm w14:val="oldStyle"/>
        </w:rPr>
        <w:t xml:space="preserve">günstige Fernurlaube </w:t>
      </w:r>
      <w:r w:rsidR="008415D5">
        <w:rPr>
          <w:rFonts w:asciiTheme="majorHAnsi" w:hAnsiTheme="majorHAnsi"/>
          <w:lang w:val="de-AT"/>
          <w14:numForm w14:val="oldStyle"/>
        </w:rPr>
        <w:t>dem Sommerurlaub in d</w:t>
      </w:r>
      <w:r w:rsidR="00B96437">
        <w:rPr>
          <w:rFonts w:asciiTheme="majorHAnsi" w:hAnsiTheme="majorHAnsi"/>
          <w:lang w:val="de-AT"/>
          <w14:numForm w14:val="oldStyle"/>
        </w:rPr>
        <w:t>en Bergen spürbar Konkurrenz.</w:t>
      </w:r>
      <w:r w:rsidR="00E823C5">
        <w:rPr>
          <w:rFonts w:asciiTheme="majorHAnsi" w:hAnsiTheme="majorHAnsi"/>
          <w:lang w:val="de-AT"/>
          <w14:numForm w14:val="oldStyle"/>
        </w:rPr>
        <w:t xml:space="preserve"> Seit </w:t>
      </w:r>
      <w:r w:rsidR="00B96437">
        <w:rPr>
          <w:rFonts w:asciiTheme="majorHAnsi" w:hAnsiTheme="majorHAnsi"/>
          <w:lang w:val="de-AT"/>
          <w14:numForm w14:val="oldStyle"/>
        </w:rPr>
        <w:t>Anfang der Nullerjahre</w:t>
      </w:r>
      <w:r w:rsidR="00E823C5">
        <w:rPr>
          <w:rFonts w:asciiTheme="majorHAnsi" w:hAnsiTheme="majorHAnsi"/>
          <w:lang w:val="de-AT"/>
          <w14:numForm w14:val="oldStyle"/>
        </w:rPr>
        <w:t xml:space="preserve"> holte der Tourismus im Land </w:t>
      </w:r>
      <w:r w:rsidR="00DE6F9C">
        <w:rPr>
          <w:rFonts w:asciiTheme="majorHAnsi" w:hAnsiTheme="majorHAnsi"/>
          <w:lang w:val="de-AT"/>
          <w14:numForm w14:val="oldStyle"/>
        </w:rPr>
        <w:t>zahlenmäßig wieder</w:t>
      </w:r>
      <w:r w:rsidR="00B96437">
        <w:rPr>
          <w:rFonts w:asciiTheme="majorHAnsi" w:hAnsiTheme="majorHAnsi"/>
          <w:lang w:val="de-AT"/>
          <w14:numForm w14:val="oldStyle"/>
        </w:rPr>
        <w:t xml:space="preserve"> </w:t>
      </w:r>
      <w:r w:rsidR="00E823C5">
        <w:rPr>
          <w:rFonts w:asciiTheme="majorHAnsi" w:hAnsiTheme="majorHAnsi"/>
          <w:lang w:val="de-AT"/>
          <w14:numForm w14:val="oldStyle"/>
        </w:rPr>
        <w:t>auf und b</w:t>
      </w:r>
      <w:r w:rsidR="004641A6">
        <w:rPr>
          <w:rFonts w:asciiTheme="majorHAnsi" w:hAnsiTheme="majorHAnsi"/>
          <w:lang w:val="de-AT"/>
          <w14:numForm w14:val="oldStyle"/>
        </w:rPr>
        <w:t xml:space="preserve">efindet sich mittlerweile </w:t>
      </w:r>
      <w:r w:rsidR="00B96437">
        <w:rPr>
          <w:rFonts w:asciiTheme="majorHAnsi" w:hAnsiTheme="majorHAnsi"/>
          <w:lang w:val="de-AT"/>
          <w14:numForm w14:val="oldStyle"/>
        </w:rPr>
        <w:t xml:space="preserve">wieder </w:t>
      </w:r>
      <w:r w:rsidR="00E823C5">
        <w:rPr>
          <w:rFonts w:asciiTheme="majorHAnsi" w:hAnsiTheme="majorHAnsi"/>
          <w:lang w:val="de-AT"/>
          <w14:numForm w14:val="oldStyle"/>
        </w:rPr>
        <w:t>auf</w:t>
      </w:r>
      <w:r w:rsidR="004641A6">
        <w:rPr>
          <w:rFonts w:asciiTheme="majorHAnsi" w:hAnsiTheme="majorHAnsi"/>
          <w:lang w:val="de-AT"/>
          <w14:numForm w14:val="oldStyle"/>
        </w:rPr>
        <w:t xml:space="preserve"> dem Niveau von vor 25 Jahren. </w:t>
      </w:r>
    </w:p>
    <w:p w14:paraId="676C5B1A" w14:textId="77777777" w:rsidR="002830EA" w:rsidRDefault="002830EA" w:rsidP="002830EA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50D01911" w14:textId="26BCE6AC" w:rsidR="00710961" w:rsidRDefault="002E2CEB" w:rsidP="00710961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Seit 1984 zeichnet die Landesstatistik auch die Ankünfte auf: Seither ist die Gästezahl von rund 1,4 auf knapp 2,5 Millionen pro Jahr gewachsen. Die Gesamtbettenanzahl </w:t>
      </w:r>
      <w:r w:rsidR="00983406">
        <w:rPr>
          <w:rFonts w:asciiTheme="majorHAnsi" w:hAnsiTheme="majorHAnsi"/>
          <w:lang w:val="de-AT"/>
          <w14:numForm w14:val="oldStyle"/>
        </w:rPr>
        <w:t>blieb</w:t>
      </w:r>
      <w:r>
        <w:rPr>
          <w:rFonts w:asciiTheme="majorHAnsi" w:hAnsiTheme="majorHAnsi"/>
          <w:lang w:val="de-AT"/>
          <w14:numForm w14:val="oldStyle"/>
        </w:rPr>
        <w:t xml:space="preserve"> mit rund 76.000 </w:t>
      </w:r>
      <w:r w:rsidR="00062540">
        <w:rPr>
          <w:rFonts w:asciiTheme="majorHAnsi" w:hAnsiTheme="majorHAnsi"/>
          <w:lang w:val="de-AT"/>
          <w14:numForm w14:val="oldStyle"/>
        </w:rPr>
        <w:t>relativ konstant</w:t>
      </w:r>
      <w:r w:rsidR="00983406">
        <w:rPr>
          <w:rFonts w:asciiTheme="majorHAnsi" w:hAnsiTheme="majorHAnsi"/>
          <w:lang w:val="de-AT"/>
          <w14:numForm w14:val="oldStyle"/>
        </w:rPr>
        <w:t xml:space="preserve">. „Deutlich gestiegen ist aber </w:t>
      </w:r>
      <w:r>
        <w:rPr>
          <w:rFonts w:asciiTheme="majorHAnsi" w:hAnsiTheme="majorHAnsi"/>
          <w:lang w:val="de-AT"/>
          <w14:numForm w14:val="oldStyle"/>
        </w:rPr>
        <w:t xml:space="preserve">die Qualität der Beherbergungsbetriebe, die </w:t>
      </w:r>
      <w:r w:rsidR="00710961">
        <w:rPr>
          <w:rFonts w:asciiTheme="majorHAnsi" w:hAnsiTheme="majorHAnsi"/>
          <w:lang w:val="de-AT"/>
          <w14:numForm w14:val="oldStyle"/>
        </w:rPr>
        <w:t>in den</w:t>
      </w:r>
      <w:r w:rsidR="00E1460F">
        <w:rPr>
          <w:rFonts w:asciiTheme="majorHAnsi" w:hAnsiTheme="majorHAnsi"/>
          <w:lang w:val="de-AT"/>
          <w14:numForm w14:val="oldStyle"/>
        </w:rPr>
        <w:t xml:space="preserve"> </w:t>
      </w:r>
      <w:r w:rsidR="00710961">
        <w:rPr>
          <w:rFonts w:asciiTheme="majorHAnsi" w:hAnsiTheme="majorHAnsi"/>
          <w:lang w:val="de-AT"/>
          <w14:numForm w14:val="oldStyle"/>
        </w:rPr>
        <w:lastRenderedPageBreak/>
        <w:t xml:space="preserve">vergangenen Jahrzehnten kräftig </w:t>
      </w:r>
      <w:r w:rsidR="00710961" w:rsidRPr="00E823C5">
        <w:rPr>
          <w:rFonts w:asciiTheme="majorHAnsi" w:hAnsiTheme="majorHAnsi"/>
          <w:lang w:val="de-AT"/>
          <w14:numForm w14:val="oldStyle"/>
        </w:rPr>
        <w:t>investiert haben“, beton</w:t>
      </w:r>
      <w:r w:rsidR="000C5E93" w:rsidRPr="00E823C5">
        <w:rPr>
          <w:rFonts w:asciiTheme="majorHAnsi" w:hAnsiTheme="majorHAnsi"/>
          <w:lang w:val="de-AT"/>
          <w14:numForm w14:val="oldStyle"/>
        </w:rPr>
        <w:t xml:space="preserve">te </w:t>
      </w:r>
      <w:r w:rsidR="00650C0F" w:rsidRPr="00E823C5">
        <w:rPr>
          <w:rFonts w:asciiTheme="majorHAnsi" w:hAnsiTheme="majorHAnsi"/>
          <w:lang w:val="de-AT"/>
          <w14:numForm w14:val="oldStyle"/>
        </w:rPr>
        <w:t>Rüdisser.</w:t>
      </w:r>
      <w:r w:rsidR="000C5E93" w:rsidRPr="00E823C5">
        <w:rPr>
          <w:rFonts w:asciiTheme="majorHAnsi" w:hAnsiTheme="majorHAnsi"/>
          <w:lang w:val="de-AT"/>
          <w14:numForm w14:val="oldStyle"/>
        </w:rPr>
        <w:t xml:space="preserve"> Hatten vor dreißig Jahren die Privatzimmervermieter noch die Nase vorn, so sind es heute die </w:t>
      </w:r>
      <w:r w:rsidR="00E823C5">
        <w:rPr>
          <w:rFonts w:asciiTheme="majorHAnsi" w:hAnsiTheme="majorHAnsi"/>
          <w:lang w:val="de-AT"/>
          <w14:numForm w14:val="oldStyle"/>
        </w:rPr>
        <w:t>gewerblichen</w:t>
      </w:r>
      <w:r w:rsidR="000C5E93" w:rsidRPr="00E823C5">
        <w:rPr>
          <w:rFonts w:asciiTheme="majorHAnsi" w:hAnsiTheme="majorHAnsi"/>
          <w:lang w:val="de-AT"/>
          <w14:numForm w14:val="oldStyle"/>
        </w:rPr>
        <w:t>.</w:t>
      </w:r>
    </w:p>
    <w:p w14:paraId="6219DF8E" w14:textId="74A9D7B5" w:rsidR="002E2CEB" w:rsidRDefault="002E2CEB" w:rsidP="002E2CEB">
      <w:pPr>
        <w:rPr>
          <w:rFonts w:asciiTheme="majorHAnsi" w:hAnsiTheme="majorHAnsi"/>
          <w:lang w:val="de-AT"/>
          <w14:numForm w14:val="oldStyle"/>
        </w:rPr>
      </w:pPr>
    </w:p>
    <w:p w14:paraId="68766C24" w14:textId="0FD4A7EC" w:rsidR="000C5E93" w:rsidRPr="00B35E96" w:rsidRDefault="00B61B96" w:rsidP="000C5E93">
      <w:pPr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 xml:space="preserve">Leitplanke </w:t>
      </w:r>
      <w:r w:rsidR="000C5E93">
        <w:rPr>
          <w:rFonts w:asciiTheme="majorHAnsi" w:hAnsiTheme="majorHAnsi"/>
          <w:b/>
          <w:lang w:val="de-AT"/>
          <w14:numForm w14:val="oldStyle"/>
        </w:rPr>
        <w:t>Tourismusstrategie</w:t>
      </w:r>
    </w:p>
    <w:p w14:paraId="32A69E14" w14:textId="18A55BCB" w:rsidR="001357C9" w:rsidRDefault="00534436" w:rsidP="00346FAE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Grund, sich auf den Erfolgen auszuruhen, ist das nicht: </w:t>
      </w:r>
      <w:r w:rsidR="00983406">
        <w:rPr>
          <w:rFonts w:asciiTheme="majorHAnsi" w:hAnsiTheme="majorHAnsi"/>
          <w:lang w:val="de-AT"/>
          <w14:numForm w14:val="oldStyle"/>
        </w:rPr>
        <w:t xml:space="preserve">„Die Basis für die weitere Entwicklung des Urlaubslandes Vorarlberg haben wir mit der </w:t>
      </w:r>
      <w:r w:rsidR="000C5E93">
        <w:rPr>
          <w:rFonts w:asciiTheme="majorHAnsi" w:hAnsiTheme="majorHAnsi"/>
          <w:lang w:val="de-AT"/>
          <w14:numForm w14:val="oldStyle"/>
        </w:rPr>
        <w:t>Tourismusstrategie</w:t>
      </w:r>
      <w:r w:rsidR="00983406">
        <w:rPr>
          <w:rFonts w:asciiTheme="majorHAnsi" w:hAnsiTheme="majorHAnsi"/>
          <w:lang w:val="de-AT"/>
          <w14:numForm w14:val="oldStyle"/>
        </w:rPr>
        <w:t xml:space="preserve"> 2020 geschaffen. Auf ihren Säulen Regionalität, Nachhaltigkeit, Gastfreundschaft und Vernetzung bauen sämtliche Aktivitäten für eine erfolgreiche Zukunft </w:t>
      </w:r>
      <w:r w:rsidR="00062540">
        <w:rPr>
          <w:rFonts w:asciiTheme="majorHAnsi" w:hAnsiTheme="majorHAnsi"/>
          <w:lang w:val="de-AT"/>
          <w14:numForm w14:val="oldStyle"/>
        </w:rPr>
        <w:t xml:space="preserve">auf“, </w:t>
      </w:r>
      <w:r w:rsidR="00346FAE">
        <w:rPr>
          <w:rFonts w:asciiTheme="majorHAnsi" w:hAnsiTheme="majorHAnsi"/>
          <w:lang w:val="de-AT"/>
          <w14:numForm w14:val="oldStyle"/>
        </w:rPr>
        <w:t>schildert</w:t>
      </w:r>
      <w:r w:rsidR="00062540">
        <w:rPr>
          <w:rFonts w:asciiTheme="majorHAnsi" w:hAnsiTheme="majorHAnsi"/>
          <w:lang w:val="de-AT"/>
          <w14:numForm w14:val="oldStyle"/>
        </w:rPr>
        <w:t xml:space="preserve"> Landesstatthalter </w:t>
      </w:r>
      <w:r w:rsidR="00346FAE">
        <w:rPr>
          <w:rFonts w:asciiTheme="majorHAnsi" w:hAnsiTheme="majorHAnsi"/>
          <w:lang w:val="de-AT"/>
          <w14:numForm w14:val="oldStyle"/>
        </w:rPr>
        <w:t xml:space="preserve">Karlheinz Rüdisser. </w:t>
      </w:r>
    </w:p>
    <w:p w14:paraId="1ABF4108" w14:textId="77777777" w:rsidR="00346FAE" w:rsidRPr="004E51C8" w:rsidRDefault="00346FAE" w:rsidP="00346FAE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</w:p>
    <w:p w14:paraId="1A54ED61" w14:textId="0250C68F" w:rsidR="008B3CA7" w:rsidRDefault="00D57ABA" w:rsidP="004F4AEB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Entlang dieser </w:t>
      </w:r>
      <w:r w:rsidR="00E65381">
        <w:rPr>
          <w:rFonts w:asciiTheme="majorHAnsi" w:hAnsiTheme="majorHAnsi"/>
          <w:lang w:val="de-AT"/>
          <w14:numForm w14:val="oldStyle"/>
        </w:rPr>
        <w:t>Leitplanke</w:t>
      </w:r>
      <w:r>
        <w:rPr>
          <w:rFonts w:asciiTheme="majorHAnsi" w:hAnsiTheme="majorHAnsi"/>
          <w:lang w:val="de-AT"/>
          <w14:numForm w14:val="oldStyle"/>
        </w:rPr>
        <w:t xml:space="preserve"> entstanden in den vergangene</w:t>
      </w:r>
      <w:r w:rsidR="00F92670">
        <w:rPr>
          <w:rFonts w:asciiTheme="majorHAnsi" w:hAnsiTheme="majorHAnsi"/>
          <w:lang w:val="de-AT"/>
          <w14:numForm w14:val="oldStyle"/>
        </w:rPr>
        <w:t>n</w:t>
      </w:r>
      <w:r w:rsidR="00B61B96">
        <w:rPr>
          <w:rFonts w:asciiTheme="majorHAnsi" w:hAnsiTheme="majorHAnsi"/>
          <w:lang w:val="de-AT"/>
          <w14:numForm w14:val="oldStyle"/>
        </w:rPr>
        <w:t xml:space="preserve"> Jahren Initiativen wie </w:t>
      </w:r>
      <w:r w:rsidR="00F92670">
        <w:rPr>
          <w:rFonts w:asciiTheme="majorHAnsi" w:hAnsiTheme="majorHAnsi"/>
          <w:lang w:val="de-AT"/>
          <w14:numForm w14:val="oldStyle"/>
        </w:rPr>
        <w:t xml:space="preserve">das </w:t>
      </w:r>
      <w:r w:rsidR="006A164C">
        <w:rPr>
          <w:rFonts w:asciiTheme="majorHAnsi" w:hAnsiTheme="majorHAnsi"/>
          <w:lang w:val="de-AT"/>
          <w14:numForm w14:val="oldStyle"/>
        </w:rPr>
        <w:t xml:space="preserve">Programm </w:t>
      </w:r>
      <w:r w:rsidR="00346FAE">
        <w:rPr>
          <w:rFonts w:asciiTheme="majorHAnsi" w:hAnsiTheme="majorHAnsi"/>
          <w:lang w:val="de-AT"/>
          <w14:numForm w14:val="oldStyle"/>
        </w:rPr>
        <w:t>„</w:t>
      </w:r>
      <w:r w:rsidR="006A164C">
        <w:rPr>
          <w:rFonts w:asciiTheme="majorHAnsi" w:hAnsiTheme="majorHAnsi"/>
          <w:lang w:val="de-AT"/>
          <w14:numForm w14:val="oldStyle"/>
        </w:rPr>
        <w:t xml:space="preserve">Gastgeben </w:t>
      </w:r>
      <w:r w:rsidR="002B0AFE">
        <w:rPr>
          <w:rFonts w:asciiTheme="majorHAnsi" w:hAnsiTheme="majorHAnsi"/>
          <w:lang w:val="de-AT"/>
          <w14:numForm w14:val="oldStyle"/>
        </w:rPr>
        <w:t>auf Vorarlberger Art</w:t>
      </w:r>
      <w:r w:rsidR="00346FAE">
        <w:rPr>
          <w:rFonts w:asciiTheme="majorHAnsi" w:hAnsiTheme="majorHAnsi"/>
          <w:lang w:val="de-AT"/>
          <w14:numForm w14:val="oldStyle"/>
        </w:rPr>
        <w:t>“</w:t>
      </w:r>
      <w:r w:rsidR="00B61B96">
        <w:rPr>
          <w:rFonts w:asciiTheme="majorHAnsi" w:hAnsiTheme="majorHAnsi"/>
          <w:lang w:val="de-AT"/>
          <w14:numForm w14:val="oldStyle"/>
        </w:rPr>
        <w:t xml:space="preserve"> (GVA)</w:t>
      </w:r>
      <w:r w:rsidR="00CA0262">
        <w:rPr>
          <w:rFonts w:asciiTheme="majorHAnsi" w:hAnsiTheme="majorHAnsi"/>
          <w:lang w:val="de-AT"/>
          <w14:numForm w14:val="oldStyle"/>
        </w:rPr>
        <w:t>, das 2014 mit 26 Betrieben startete. Inzwischen sind es</w:t>
      </w:r>
      <w:r w:rsidR="00F92670">
        <w:rPr>
          <w:rFonts w:asciiTheme="majorHAnsi" w:hAnsiTheme="majorHAnsi"/>
          <w:lang w:val="de-AT"/>
          <w14:numForm w14:val="oldStyle"/>
        </w:rPr>
        <w:t xml:space="preserve"> </w:t>
      </w:r>
      <w:r w:rsidR="00387E79" w:rsidRPr="001A1DAD">
        <w:rPr>
          <w:rFonts w:asciiTheme="majorHAnsi" w:hAnsiTheme="majorHAnsi"/>
          <w:lang w:val="de-AT"/>
          <w14:numForm w14:val="oldStyle"/>
        </w:rPr>
        <w:t>70</w:t>
      </w:r>
      <w:r w:rsidR="00CA0262" w:rsidRPr="001A1DAD">
        <w:rPr>
          <w:rFonts w:asciiTheme="majorHAnsi" w:hAnsiTheme="majorHAnsi"/>
          <w:lang w:val="de-AT"/>
          <w14:numForm w14:val="oldStyle"/>
        </w:rPr>
        <w:t>; 2</w:t>
      </w:r>
      <w:r w:rsidR="001A1DAD" w:rsidRPr="001A1DAD">
        <w:rPr>
          <w:rFonts w:asciiTheme="majorHAnsi" w:hAnsiTheme="majorHAnsi"/>
          <w:lang w:val="de-AT"/>
          <w14:numForm w14:val="oldStyle"/>
        </w:rPr>
        <w:t>8</w:t>
      </w:r>
      <w:r w:rsidR="00CA0262" w:rsidRPr="001A1DAD">
        <w:rPr>
          <w:rFonts w:asciiTheme="majorHAnsi" w:hAnsiTheme="majorHAnsi"/>
          <w:lang w:val="de-AT"/>
          <w14:numForm w14:val="oldStyle"/>
        </w:rPr>
        <w:t xml:space="preserve"> Veranstaltungen mit </w:t>
      </w:r>
      <w:r w:rsidR="001A1DAD" w:rsidRPr="001A1DAD">
        <w:rPr>
          <w:rFonts w:asciiTheme="majorHAnsi" w:hAnsiTheme="majorHAnsi"/>
          <w:lang w:val="de-AT"/>
          <w14:numForm w14:val="oldStyle"/>
        </w:rPr>
        <w:t>knapp 700</w:t>
      </w:r>
      <w:r w:rsidR="00CA0262" w:rsidRPr="001A1DAD">
        <w:rPr>
          <w:rFonts w:asciiTheme="majorHAnsi" w:hAnsiTheme="majorHAnsi"/>
          <w:lang w:val="de-AT"/>
          <w14:numForm w14:val="oldStyle"/>
        </w:rPr>
        <w:t xml:space="preserve"> Teilnehme</w:t>
      </w:r>
      <w:r w:rsidR="00346FAE" w:rsidRPr="001A1DAD">
        <w:rPr>
          <w:rFonts w:asciiTheme="majorHAnsi" w:hAnsiTheme="majorHAnsi"/>
          <w:lang w:val="de-AT"/>
          <w14:numForm w14:val="oldStyle"/>
        </w:rPr>
        <w:t>rinnen und Teilnehmern</w:t>
      </w:r>
      <w:r w:rsidR="00CA0262" w:rsidRPr="001A1DAD">
        <w:rPr>
          <w:rFonts w:asciiTheme="majorHAnsi" w:hAnsiTheme="majorHAnsi"/>
          <w:lang w:val="de-AT"/>
          <w14:numForm w14:val="oldStyle"/>
        </w:rPr>
        <w:t xml:space="preserve"> fanden bisher statt.</w:t>
      </w:r>
      <w:r w:rsidR="00157755">
        <w:rPr>
          <w:rFonts w:asciiTheme="majorHAnsi" w:hAnsiTheme="majorHAnsi"/>
          <w:lang w:val="de-AT"/>
          <w14:numForm w14:val="oldStyle"/>
        </w:rPr>
        <w:t xml:space="preserve"> </w:t>
      </w:r>
      <w:r w:rsidR="00F92670">
        <w:rPr>
          <w:rFonts w:asciiTheme="majorHAnsi" w:hAnsiTheme="majorHAnsi"/>
          <w:lang w:val="de-AT"/>
          <w14:numForm w14:val="oldStyle"/>
        </w:rPr>
        <w:t>„</w:t>
      </w:r>
      <w:r w:rsidR="00DE405E">
        <w:rPr>
          <w:rFonts w:asciiTheme="majorHAnsi" w:hAnsiTheme="majorHAnsi"/>
          <w:lang w:val="de-AT"/>
          <w14:numForm w14:val="oldStyle"/>
        </w:rPr>
        <w:t>Wichtig ist uns, dass die Betriebe im Netzwerk</w:t>
      </w:r>
      <w:r w:rsidR="00670DA9">
        <w:rPr>
          <w:rFonts w:asciiTheme="majorHAnsi" w:hAnsiTheme="majorHAnsi"/>
          <w:lang w:val="de-AT"/>
          <w14:numForm w14:val="oldStyle"/>
        </w:rPr>
        <w:t xml:space="preserve"> voneinander lernen, um Innovationen voranzutreiben</w:t>
      </w:r>
      <w:r w:rsidR="00E65381">
        <w:rPr>
          <w:rFonts w:asciiTheme="majorHAnsi" w:hAnsiTheme="majorHAnsi"/>
          <w:lang w:val="de-AT"/>
          <w14:numForm w14:val="oldStyle"/>
        </w:rPr>
        <w:t>. Zudem laden wir Impulsgeber ein</w:t>
      </w:r>
      <w:r w:rsidR="00DE405E">
        <w:rPr>
          <w:rFonts w:asciiTheme="majorHAnsi" w:hAnsiTheme="majorHAnsi"/>
          <w:lang w:val="de-AT"/>
          <w14:numForm w14:val="oldStyle"/>
        </w:rPr>
        <w:t>“, berichtet Christian Schützinger</w:t>
      </w:r>
      <w:r w:rsidR="00670DA9">
        <w:rPr>
          <w:rFonts w:asciiTheme="majorHAnsi" w:hAnsiTheme="majorHAnsi"/>
          <w:lang w:val="de-AT"/>
          <w14:numForm w14:val="oldStyle"/>
        </w:rPr>
        <w:t>. Die Themen reichen von Naturvermittlung</w:t>
      </w:r>
      <w:r w:rsidR="00B61B96">
        <w:rPr>
          <w:rFonts w:asciiTheme="majorHAnsi" w:hAnsiTheme="majorHAnsi"/>
          <w:lang w:val="de-AT"/>
          <w14:numForm w14:val="oldStyle"/>
        </w:rPr>
        <w:t>,</w:t>
      </w:r>
      <w:r w:rsidR="00670DA9">
        <w:rPr>
          <w:rFonts w:asciiTheme="majorHAnsi" w:hAnsiTheme="majorHAnsi"/>
          <w:lang w:val="de-AT"/>
          <w14:numForm w14:val="oldStyle"/>
        </w:rPr>
        <w:t xml:space="preserve"> regionaler Baukultur, innerbetrieblicher Kommunikation von </w:t>
      </w:r>
      <w:r w:rsidR="00B61B96">
        <w:rPr>
          <w:rFonts w:asciiTheme="majorHAnsi" w:hAnsiTheme="majorHAnsi"/>
          <w:lang w:val="de-AT"/>
          <w14:numForm w14:val="oldStyle"/>
        </w:rPr>
        <w:t>GVA-</w:t>
      </w:r>
      <w:r w:rsidR="00670DA9">
        <w:rPr>
          <w:rFonts w:asciiTheme="majorHAnsi" w:hAnsiTheme="majorHAnsi"/>
          <w:lang w:val="de-AT"/>
          <w14:numForm w14:val="oldStyle"/>
        </w:rPr>
        <w:t>Werten, Beschäftigung von Flüchtlingen bis zur Beschaffung regionaler Lebensmittel</w:t>
      </w:r>
      <w:r w:rsidR="00A740A3">
        <w:rPr>
          <w:rFonts w:asciiTheme="majorHAnsi" w:hAnsiTheme="majorHAnsi"/>
          <w:lang w:val="de-AT"/>
          <w14:numForm w14:val="oldStyle"/>
        </w:rPr>
        <w:t>.</w:t>
      </w:r>
    </w:p>
    <w:p w14:paraId="365088F7" w14:textId="77777777" w:rsidR="008B3CA7" w:rsidRDefault="008B3CA7" w:rsidP="004F4AEB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4AA344BF" w14:textId="06022FEC" w:rsidR="008B3CA7" w:rsidRDefault="00CA0262" w:rsidP="004F4AEB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>D</w:t>
      </w:r>
      <w:r w:rsidR="00670DA9">
        <w:rPr>
          <w:rFonts w:asciiTheme="majorHAnsi" w:hAnsiTheme="majorHAnsi"/>
          <w:lang w:val="de-AT"/>
          <w14:numForm w14:val="oldStyle"/>
        </w:rPr>
        <w:t xml:space="preserve">ie </w:t>
      </w:r>
      <w:r w:rsidR="008B3CA7">
        <w:rPr>
          <w:rFonts w:asciiTheme="majorHAnsi" w:hAnsiTheme="majorHAnsi"/>
          <w:lang w:val="de-AT"/>
          <w14:numForm w14:val="oldStyle"/>
        </w:rPr>
        <w:t>Plattform</w:t>
      </w:r>
      <w:r w:rsidR="00670DA9">
        <w:rPr>
          <w:rFonts w:asciiTheme="majorHAnsi" w:hAnsiTheme="majorHAnsi"/>
          <w:lang w:val="de-AT"/>
          <w14:numForm w14:val="oldStyle"/>
        </w:rPr>
        <w:t xml:space="preserve"> Kultur &amp; Tourismus</w:t>
      </w:r>
      <w:r>
        <w:rPr>
          <w:rFonts w:asciiTheme="majorHAnsi" w:hAnsiTheme="majorHAnsi"/>
          <w:lang w:val="de-AT"/>
          <w14:numForm w14:val="oldStyle"/>
        </w:rPr>
        <w:t xml:space="preserve"> verfolgt ein ähnliches Ziel</w:t>
      </w:r>
      <w:r w:rsidR="00670DA9">
        <w:rPr>
          <w:rFonts w:asciiTheme="majorHAnsi" w:hAnsiTheme="majorHAnsi"/>
          <w:lang w:val="de-AT"/>
          <w14:numForm w14:val="oldStyle"/>
        </w:rPr>
        <w:t>. „</w:t>
      </w:r>
      <w:r w:rsidR="00B61B96">
        <w:rPr>
          <w:rFonts w:asciiTheme="majorHAnsi" w:hAnsiTheme="majorHAnsi"/>
          <w:lang w:val="de-AT"/>
          <w14:numForm w14:val="oldStyle"/>
        </w:rPr>
        <w:t>Seit zehn Jahren bringt das Netzwerk Vertreterinnen und Vertreter beider Bereiche zusammen, um branchenübergreifende Angeb</w:t>
      </w:r>
      <w:r>
        <w:rPr>
          <w:rFonts w:asciiTheme="majorHAnsi" w:hAnsiTheme="majorHAnsi"/>
          <w:lang w:val="de-AT"/>
          <w14:numForm w14:val="oldStyle"/>
        </w:rPr>
        <w:t>ote vorzustellen und anzustoßen“, erklärt der Tourismusdirektor.</w:t>
      </w:r>
      <w:r w:rsidR="00B61B96">
        <w:rPr>
          <w:rFonts w:asciiTheme="majorHAnsi" w:hAnsiTheme="majorHAnsi"/>
          <w:lang w:val="de-AT"/>
          <w14:numForm w14:val="oldStyle"/>
        </w:rPr>
        <w:t xml:space="preserve"> Über 40 Veranstaltungen mit 1500 Teilnehmenden fanden </w:t>
      </w:r>
      <w:r>
        <w:rPr>
          <w:rFonts w:asciiTheme="majorHAnsi" w:hAnsiTheme="majorHAnsi"/>
          <w:lang w:val="de-AT"/>
          <w14:numForm w14:val="oldStyle"/>
        </w:rPr>
        <w:t>bereits</w:t>
      </w:r>
      <w:r w:rsidR="004E51C8">
        <w:rPr>
          <w:rFonts w:asciiTheme="majorHAnsi" w:hAnsiTheme="majorHAnsi"/>
          <w:lang w:val="de-AT"/>
          <w14:numForm w14:val="oldStyle"/>
        </w:rPr>
        <w:t xml:space="preserve"> statt. Inspiration liefer</w:t>
      </w:r>
      <w:r w:rsidR="00B61B96">
        <w:rPr>
          <w:rFonts w:asciiTheme="majorHAnsi" w:hAnsiTheme="majorHAnsi"/>
          <w:lang w:val="de-AT"/>
          <w14:numForm w14:val="oldStyle"/>
        </w:rPr>
        <w:t xml:space="preserve">n </w:t>
      </w:r>
      <w:r>
        <w:rPr>
          <w:rFonts w:asciiTheme="majorHAnsi" w:hAnsiTheme="majorHAnsi"/>
          <w:lang w:val="de-AT"/>
          <w14:numForm w14:val="oldStyle"/>
        </w:rPr>
        <w:t xml:space="preserve">Kooperationen zwischen </w:t>
      </w:r>
      <w:r w:rsidR="00B61B96">
        <w:rPr>
          <w:rFonts w:asciiTheme="majorHAnsi" w:hAnsiTheme="majorHAnsi"/>
          <w:lang w:val="de-AT"/>
          <w14:numForm w14:val="oldStyle"/>
        </w:rPr>
        <w:t>Hotelbetriebe</w:t>
      </w:r>
      <w:r>
        <w:rPr>
          <w:rFonts w:asciiTheme="majorHAnsi" w:hAnsiTheme="majorHAnsi"/>
          <w:lang w:val="de-AT"/>
          <w14:numForm w14:val="oldStyle"/>
        </w:rPr>
        <w:t>n und</w:t>
      </w:r>
      <w:r w:rsidR="00B61B96">
        <w:rPr>
          <w:rFonts w:asciiTheme="majorHAnsi" w:hAnsiTheme="majorHAnsi"/>
          <w:lang w:val="de-AT"/>
          <w14:numForm w14:val="oldStyle"/>
        </w:rPr>
        <w:t xml:space="preserve"> </w:t>
      </w:r>
      <w:r>
        <w:rPr>
          <w:rFonts w:asciiTheme="majorHAnsi" w:hAnsiTheme="majorHAnsi"/>
          <w:lang w:val="de-AT"/>
          <w14:numForm w14:val="oldStyle"/>
        </w:rPr>
        <w:t xml:space="preserve">Kunstschaffenden </w:t>
      </w:r>
      <w:r w:rsidR="005715FB">
        <w:rPr>
          <w:rFonts w:asciiTheme="majorHAnsi" w:hAnsiTheme="majorHAnsi"/>
          <w:lang w:val="de-AT"/>
          <w14:numForm w14:val="oldStyle"/>
        </w:rPr>
        <w:t>genauso wie gemeinsame Exkursionen, etwa zur Biennale.</w:t>
      </w:r>
    </w:p>
    <w:p w14:paraId="7F4A69B5" w14:textId="77777777" w:rsidR="008B3CA7" w:rsidRDefault="008B3CA7" w:rsidP="004F4AEB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21887C84" w14:textId="430ACA18" w:rsidR="00C21924" w:rsidRDefault="00AA7E0A" w:rsidP="000C5E93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>Professioneller Marktauftritt</w:t>
      </w:r>
    </w:p>
    <w:p w14:paraId="1BB8C85F" w14:textId="77137D1F" w:rsidR="00F44385" w:rsidRDefault="00D2258E" w:rsidP="00032230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Neben der Rolle als Vernetzer übernimmt </w:t>
      </w:r>
      <w:r w:rsidR="005230EC">
        <w:rPr>
          <w:rFonts w:asciiTheme="majorHAnsi" w:hAnsiTheme="majorHAnsi"/>
          <w:lang w:val="de-AT"/>
          <w14:numForm w14:val="oldStyle"/>
        </w:rPr>
        <w:t>die Vorarlberg Tourismus GmbH</w:t>
      </w:r>
      <w:r>
        <w:rPr>
          <w:rFonts w:asciiTheme="majorHAnsi" w:hAnsiTheme="majorHAnsi"/>
          <w:lang w:val="de-AT"/>
          <w14:numForm w14:val="oldStyle"/>
        </w:rPr>
        <w:t xml:space="preserve"> vielfältige </w:t>
      </w:r>
      <w:r w:rsidR="00BA4FCE">
        <w:rPr>
          <w:rFonts w:asciiTheme="majorHAnsi" w:hAnsiTheme="majorHAnsi"/>
          <w:lang w:val="de-AT"/>
          <w14:numForm w14:val="oldStyle"/>
        </w:rPr>
        <w:t>Systemaufgaben –</w:t>
      </w:r>
      <w:r w:rsidR="00F2066F">
        <w:rPr>
          <w:rFonts w:asciiTheme="majorHAnsi" w:hAnsiTheme="majorHAnsi"/>
          <w:lang w:val="de-AT"/>
          <w14:numForm w14:val="oldStyle"/>
        </w:rPr>
        <w:t xml:space="preserve"> </w:t>
      </w:r>
      <w:r w:rsidR="00BA4FCE">
        <w:rPr>
          <w:rFonts w:asciiTheme="majorHAnsi" w:hAnsiTheme="majorHAnsi"/>
          <w:lang w:val="de-AT"/>
          <w14:numForm w14:val="oldStyle"/>
        </w:rPr>
        <w:t>auch im digitalen Bereich.</w:t>
      </w:r>
      <w:r w:rsidR="00DC16C4">
        <w:rPr>
          <w:rFonts w:asciiTheme="majorHAnsi" w:hAnsiTheme="majorHAnsi"/>
          <w:lang w:val="de-AT"/>
          <w14:numForm w14:val="oldStyle"/>
        </w:rPr>
        <w:t xml:space="preserve"> </w:t>
      </w:r>
      <w:r w:rsidR="00032230">
        <w:rPr>
          <w:rFonts w:asciiTheme="majorHAnsi" w:hAnsiTheme="majorHAnsi"/>
          <w:lang w:val="de-AT"/>
          <w14:numForm w14:val="oldStyle"/>
        </w:rPr>
        <w:t>„</w:t>
      </w:r>
      <w:r w:rsidR="00BA4FCE">
        <w:rPr>
          <w:rFonts w:asciiTheme="majorHAnsi" w:hAnsiTheme="majorHAnsi"/>
          <w:lang w:val="de-AT"/>
          <w14:numForm w14:val="oldStyle"/>
        </w:rPr>
        <w:t>V</w:t>
      </w:r>
      <w:r w:rsidR="00032230" w:rsidRPr="00C522FA">
        <w:rPr>
          <w:rFonts w:asciiTheme="majorHAnsi" w:hAnsiTheme="majorHAnsi"/>
          <w:lang w:val="de-AT"/>
          <w14:numForm w14:val="oldStyle"/>
        </w:rPr>
        <w:t xml:space="preserve">or </w:t>
      </w:r>
      <w:r w:rsidR="00BA4FCE">
        <w:rPr>
          <w:rFonts w:asciiTheme="majorHAnsi" w:hAnsiTheme="majorHAnsi"/>
          <w:lang w:val="de-AT"/>
          <w14:numForm w14:val="oldStyle"/>
        </w:rPr>
        <w:t>zehn</w:t>
      </w:r>
      <w:r w:rsidR="00032230" w:rsidRPr="00C522FA">
        <w:rPr>
          <w:rFonts w:asciiTheme="majorHAnsi" w:hAnsiTheme="majorHAnsi"/>
          <w:lang w:val="de-AT"/>
          <w14:numForm w14:val="oldStyle"/>
        </w:rPr>
        <w:t xml:space="preserve"> Jahren </w:t>
      </w:r>
      <w:r w:rsidR="00BA4FCE">
        <w:rPr>
          <w:rFonts w:asciiTheme="majorHAnsi" w:hAnsiTheme="majorHAnsi"/>
          <w:lang w:val="de-AT"/>
          <w14:numForm w14:val="oldStyle"/>
        </w:rPr>
        <w:t xml:space="preserve">ging es </w:t>
      </w:r>
      <w:r w:rsidR="00473A8C">
        <w:rPr>
          <w:rFonts w:asciiTheme="majorHAnsi" w:hAnsiTheme="majorHAnsi"/>
          <w:lang w:val="de-AT"/>
          <w14:numForm w14:val="oldStyle"/>
        </w:rPr>
        <w:t xml:space="preserve">noch </w:t>
      </w:r>
      <w:r w:rsidR="00BA4FCE">
        <w:rPr>
          <w:rFonts w:asciiTheme="majorHAnsi" w:hAnsiTheme="majorHAnsi"/>
          <w:lang w:val="de-AT"/>
          <w14:numForm w14:val="oldStyle"/>
        </w:rPr>
        <w:t>um</w:t>
      </w:r>
      <w:r w:rsidR="00032230">
        <w:rPr>
          <w:rFonts w:asciiTheme="majorHAnsi" w:hAnsiTheme="majorHAnsi"/>
          <w:lang w:val="de-AT"/>
          <w14:numForm w14:val="oldStyle"/>
        </w:rPr>
        <w:t xml:space="preserve"> die Sichtbarkeit </w:t>
      </w:r>
      <w:r w:rsidR="00157755">
        <w:rPr>
          <w:rFonts w:asciiTheme="majorHAnsi" w:hAnsiTheme="majorHAnsi"/>
          <w:lang w:val="de-AT"/>
          <w14:numForm w14:val="oldStyle"/>
        </w:rPr>
        <w:t xml:space="preserve">einzelner </w:t>
      </w:r>
      <w:r w:rsidR="00032230">
        <w:rPr>
          <w:rFonts w:asciiTheme="majorHAnsi" w:hAnsiTheme="majorHAnsi"/>
          <w:lang w:val="de-AT"/>
          <w14:numForm w14:val="oldStyle"/>
        </w:rPr>
        <w:t>Angebote</w:t>
      </w:r>
      <w:r w:rsidR="00E823C5">
        <w:rPr>
          <w:rFonts w:asciiTheme="majorHAnsi" w:hAnsiTheme="majorHAnsi"/>
          <w:lang w:val="de-AT"/>
          <w14:numForm w14:val="oldStyle"/>
        </w:rPr>
        <w:t xml:space="preserve"> im Internet</w:t>
      </w:r>
      <w:r w:rsidR="00BA4FCE">
        <w:rPr>
          <w:rFonts w:asciiTheme="majorHAnsi" w:hAnsiTheme="majorHAnsi"/>
          <w:lang w:val="de-AT"/>
          <w14:numForm w14:val="oldStyle"/>
        </w:rPr>
        <w:t xml:space="preserve">. </w:t>
      </w:r>
      <w:r w:rsidR="00DE6F9C">
        <w:rPr>
          <w:rFonts w:asciiTheme="majorHAnsi" w:hAnsiTheme="majorHAnsi"/>
          <w:lang w:val="de-AT"/>
          <w14:numForm w14:val="oldStyle"/>
        </w:rPr>
        <w:t xml:space="preserve">Unsere heutige Aufgabe ist, ein Gesamtbild von Vorarlberg mit allen Möglichkeiten das Land zu erleben online abzubilden“, beschreibt Schützinger. </w:t>
      </w:r>
      <w:r w:rsidR="00977E2E">
        <w:rPr>
          <w:rFonts w:asciiTheme="majorHAnsi" w:hAnsiTheme="majorHAnsi"/>
          <w:lang w:val="de-AT"/>
          <w14:numForm w14:val="oldStyle"/>
        </w:rPr>
        <w:t>„</w:t>
      </w:r>
      <w:r w:rsidR="00F44385">
        <w:rPr>
          <w:rFonts w:asciiTheme="majorHAnsi" w:hAnsiTheme="majorHAnsi"/>
          <w:lang w:val="de-AT"/>
          <w14:numForm w14:val="oldStyle"/>
        </w:rPr>
        <w:t>Um Vorarlberg als Reisedestination sichtbar zu machen, braucht es heute nicht nur das ‚H</w:t>
      </w:r>
      <w:r w:rsidR="00BA4FCE">
        <w:rPr>
          <w:rFonts w:asciiTheme="majorHAnsi" w:hAnsiTheme="majorHAnsi"/>
          <w:lang w:val="de-AT"/>
          <w14:numForm w14:val="oldStyle"/>
        </w:rPr>
        <w:t>inausrufen</w:t>
      </w:r>
      <w:r w:rsidR="00D17290">
        <w:rPr>
          <w:rFonts w:asciiTheme="majorHAnsi" w:hAnsiTheme="majorHAnsi"/>
          <w:lang w:val="de-AT"/>
          <w14:numForm w14:val="oldStyle"/>
        </w:rPr>
        <w:t>‘</w:t>
      </w:r>
      <w:r w:rsidR="00BA4FCE">
        <w:rPr>
          <w:rFonts w:asciiTheme="majorHAnsi" w:hAnsiTheme="majorHAnsi"/>
          <w:lang w:val="de-AT"/>
          <w14:numForm w14:val="oldStyle"/>
        </w:rPr>
        <w:t xml:space="preserve">, sondern </w:t>
      </w:r>
      <w:r w:rsidR="00F44385">
        <w:rPr>
          <w:rFonts w:asciiTheme="majorHAnsi" w:hAnsiTheme="majorHAnsi"/>
          <w:lang w:val="de-AT"/>
          <w14:numForm w14:val="oldStyle"/>
        </w:rPr>
        <w:t>auch das ‚Gefunden werden‘</w:t>
      </w:r>
      <w:r w:rsidR="00977E2E">
        <w:rPr>
          <w:rFonts w:asciiTheme="majorHAnsi" w:hAnsiTheme="majorHAnsi"/>
          <w:lang w:val="de-AT"/>
          <w14:numForm w14:val="oldStyle"/>
        </w:rPr>
        <w:t>.</w:t>
      </w:r>
      <w:r w:rsidR="00E65381">
        <w:rPr>
          <w:rFonts w:asciiTheme="majorHAnsi" w:hAnsiTheme="majorHAnsi"/>
          <w:lang w:val="de-AT"/>
          <w14:numForm w14:val="oldStyle"/>
        </w:rPr>
        <w:t>“</w:t>
      </w:r>
    </w:p>
    <w:p w14:paraId="5E297470" w14:textId="77777777" w:rsidR="00F44385" w:rsidRDefault="00F44385" w:rsidP="00032230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575F7C17" w14:textId="12274645" w:rsidR="00816D5D" w:rsidRDefault="00AB37D5" w:rsidP="00AB37D5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Grundlage dafür ist das </w:t>
      </w:r>
      <w:r w:rsidR="00816D5D" w:rsidRPr="00157755">
        <w:rPr>
          <w:rFonts w:asciiTheme="majorHAnsi" w:hAnsiTheme="majorHAnsi"/>
          <w:lang w:val="de-AT"/>
          <w14:numForm w14:val="oldStyle"/>
        </w:rPr>
        <w:t>GeoWeb</w:t>
      </w:r>
      <w:r>
        <w:rPr>
          <w:rFonts w:asciiTheme="majorHAnsi" w:hAnsiTheme="majorHAnsi"/>
          <w:lang w:val="de-AT"/>
          <w14:numForm w14:val="oldStyle"/>
        </w:rPr>
        <w:t>, eine riesige Datenbank touristischer Angebote. Sie umfasst derzeit</w:t>
      </w:r>
      <w:r w:rsidR="00816D5D">
        <w:rPr>
          <w:rFonts w:asciiTheme="majorHAnsi" w:hAnsiTheme="majorHAnsi"/>
          <w:lang w:val="de-AT"/>
          <w14:numForm w14:val="oldStyle"/>
        </w:rPr>
        <w:t xml:space="preserve"> 1607 Sommer- und 417 Winterrouten, knapp 2000 Kilometer Wanderwege, 800 Kilometer Radwege, 2400 Unterkünfte und fast 6300 Points of Interest, darunter Gastronomiebetriebe, kulturelle und historische Standorte, Sehenswürdigkeiten, Bergbahnen. </w:t>
      </w:r>
      <w:r w:rsidR="006972D0">
        <w:rPr>
          <w:rFonts w:asciiTheme="majorHAnsi" w:hAnsiTheme="majorHAnsi"/>
          <w:lang w:val="de-AT"/>
          <w14:numForm w14:val="oldStyle"/>
        </w:rPr>
        <w:t>Das GeoWeb speist nicht nur die eigene Vorarlberg App, sondern eine Vielzahl touristischer Websites. In seiner</w:t>
      </w:r>
      <w:r w:rsidR="00816D5D">
        <w:rPr>
          <w:rFonts w:asciiTheme="majorHAnsi" w:hAnsiTheme="majorHAnsi"/>
          <w:lang w:val="de-AT"/>
          <w14:numForm w14:val="oldStyle"/>
        </w:rPr>
        <w:t xml:space="preserve"> Mediendatenbank stellt Vorarlberg Tourismus über 220.000 Bilder, fast 13.000 Videos und 2.400 Dokumente </w:t>
      </w:r>
      <w:r w:rsidR="00B839C3">
        <w:rPr>
          <w:rFonts w:asciiTheme="majorHAnsi" w:hAnsiTheme="majorHAnsi"/>
          <w:lang w:val="de-AT"/>
          <w14:numForm w14:val="oldStyle"/>
        </w:rPr>
        <w:t xml:space="preserve">online </w:t>
      </w:r>
      <w:r w:rsidR="00816D5D">
        <w:rPr>
          <w:rFonts w:asciiTheme="majorHAnsi" w:hAnsiTheme="majorHAnsi"/>
          <w:lang w:val="de-AT"/>
          <w14:numForm w14:val="oldStyle"/>
        </w:rPr>
        <w:t>bereit.</w:t>
      </w:r>
    </w:p>
    <w:p w14:paraId="05287293" w14:textId="77777777" w:rsidR="00816D5D" w:rsidRDefault="00816D5D" w:rsidP="00816D5D">
      <w:pPr>
        <w:rPr>
          <w:rFonts w:asciiTheme="majorHAnsi" w:hAnsiTheme="majorHAnsi"/>
          <w:lang w:val="de-AT"/>
          <w14:numForm w14:val="oldStyle"/>
        </w:rPr>
      </w:pPr>
    </w:p>
    <w:p w14:paraId="13434BA5" w14:textId="04FE0ACA" w:rsidR="00357D01" w:rsidRDefault="00032230" w:rsidP="00357D01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Vorarlberg Tourismus ist </w:t>
      </w:r>
      <w:r w:rsidR="00357D01">
        <w:rPr>
          <w:rFonts w:asciiTheme="majorHAnsi" w:hAnsiTheme="majorHAnsi"/>
          <w:lang w:val="de-AT"/>
          <w14:numForm w14:val="oldStyle"/>
        </w:rPr>
        <w:t xml:space="preserve">dabei </w:t>
      </w:r>
      <w:r>
        <w:rPr>
          <w:rFonts w:asciiTheme="majorHAnsi" w:hAnsiTheme="majorHAnsi"/>
          <w:lang w:val="de-AT"/>
          <w14:numForm w14:val="oldStyle"/>
        </w:rPr>
        <w:t xml:space="preserve">Schnittstelle für sämtliche Daten, die Systempartnern, Destinationen </w:t>
      </w:r>
      <w:r w:rsidR="00F2066F">
        <w:rPr>
          <w:rFonts w:asciiTheme="majorHAnsi" w:hAnsiTheme="majorHAnsi"/>
          <w:lang w:val="de-AT"/>
          <w14:numForm w14:val="oldStyle"/>
        </w:rPr>
        <w:t>und</w:t>
      </w:r>
      <w:r>
        <w:rPr>
          <w:rFonts w:asciiTheme="majorHAnsi" w:hAnsiTheme="majorHAnsi"/>
          <w:lang w:val="de-AT"/>
          <w14:numForm w14:val="oldStyle"/>
        </w:rPr>
        <w:t xml:space="preserve"> </w:t>
      </w:r>
      <w:r w:rsidR="00357D01">
        <w:rPr>
          <w:rFonts w:asciiTheme="majorHAnsi" w:hAnsiTheme="majorHAnsi"/>
          <w:lang w:val="de-AT"/>
          <w14:numForm w14:val="oldStyle"/>
        </w:rPr>
        <w:t xml:space="preserve">internationalen </w:t>
      </w:r>
      <w:r>
        <w:rPr>
          <w:rFonts w:asciiTheme="majorHAnsi" w:hAnsiTheme="majorHAnsi"/>
          <w:lang w:val="de-AT"/>
          <w14:numForm w14:val="oldStyle"/>
        </w:rPr>
        <w:t xml:space="preserve">Medienpartnern </w:t>
      </w:r>
      <w:r w:rsidR="00CC5C6B">
        <w:rPr>
          <w:rFonts w:asciiTheme="majorHAnsi" w:hAnsiTheme="majorHAnsi"/>
          <w:lang w:val="de-AT"/>
          <w14:numForm w14:val="oldStyle"/>
        </w:rPr>
        <w:t xml:space="preserve">jederzeit </w:t>
      </w:r>
      <w:r>
        <w:rPr>
          <w:rFonts w:asciiTheme="majorHAnsi" w:hAnsiTheme="majorHAnsi"/>
          <w:lang w:val="de-AT"/>
          <w14:numForm w14:val="oldStyle"/>
        </w:rPr>
        <w:t xml:space="preserve">zur Verfügung </w:t>
      </w:r>
      <w:r w:rsidR="00F2066F">
        <w:rPr>
          <w:rFonts w:asciiTheme="majorHAnsi" w:hAnsiTheme="majorHAnsi"/>
          <w:lang w:val="de-AT"/>
          <w14:numForm w14:val="oldStyle"/>
        </w:rPr>
        <w:t>stehen</w:t>
      </w:r>
      <w:r>
        <w:rPr>
          <w:rFonts w:asciiTheme="majorHAnsi" w:hAnsiTheme="majorHAnsi"/>
          <w:lang w:val="de-AT"/>
          <w14:numForm w14:val="oldStyle"/>
        </w:rPr>
        <w:t xml:space="preserve">. </w:t>
      </w:r>
      <w:r w:rsidR="00357D01">
        <w:rPr>
          <w:rFonts w:asciiTheme="majorHAnsi" w:hAnsiTheme="majorHAnsi"/>
          <w:lang w:val="de-AT"/>
          <w14:numForm w14:val="oldStyle"/>
        </w:rPr>
        <w:t>„</w:t>
      </w:r>
      <w:r w:rsidR="00062540">
        <w:rPr>
          <w:rFonts w:asciiTheme="majorHAnsi" w:hAnsiTheme="majorHAnsi"/>
          <w:lang w:val="de-AT"/>
          <w14:numForm w14:val="oldStyle"/>
        </w:rPr>
        <w:t xml:space="preserve">Internationale </w:t>
      </w:r>
      <w:r w:rsidR="00357D01">
        <w:rPr>
          <w:rFonts w:asciiTheme="majorHAnsi" w:hAnsiTheme="majorHAnsi"/>
          <w:lang w:val="de-AT"/>
          <w14:numForm w14:val="oldStyle"/>
        </w:rPr>
        <w:t>Mark</w:t>
      </w:r>
      <w:r w:rsidR="00062540">
        <w:rPr>
          <w:rFonts w:asciiTheme="majorHAnsi" w:hAnsiTheme="majorHAnsi"/>
          <w:lang w:val="de-AT"/>
          <w14:numForm w14:val="oldStyle"/>
        </w:rPr>
        <w:t>tbearbeitung</w:t>
      </w:r>
      <w:r w:rsidR="00357D01">
        <w:rPr>
          <w:rFonts w:asciiTheme="majorHAnsi" w:hAnsiTheme="majorHAnsi"/>
          <w:lang w:val="de-AT"/>
          <w14:numForm w14:val="oldStyle"/>
        </w:rPr>
        <w:t xml:space="preserve">, Gästebefragungen, Datenorganisation – das liegt bei uns. </w:t>
      </w:r>
      <w:r w:rsidR="00062540">
        <w:rPr>
          <w:rFonts w:asciiTheme="majorHAnsi" w:hAnsiTheme="majorHAnsi"/>
          <w:lang w:val="de-AT"/>
          <w14:numForm w14:val="oldStyle"/>
        </w:rPr>
        <w:t>Wir</w:t>
      </w:r>
      <w:r w:rsidR="00357D01">
        <w:rPr>
          <w:rFonts w:asciiTheme="majorHAnsi" w:hAnsiTheme="majorHAnsi"/>
          <w:lang w:val="de-AT"/>
          <w14:numForm w14:val="oldStyle"/>
        </w:rPr>
        <w:t xml:space="preserve"> </w:t>
      </w:r>
      <w:r w:rsidR="00B839C3">
        <w:rPr>
          <w:rFonts w:asciiTheme="majorHAnsi" w:hAnsiTheme="majorHAnsi"/>
          <w:lang w:val="de-AT"/>
          <w14:numForm w14:val="oldStyle"/>
        </w:rPr>
        <w:t>entlasten damit sowohl</w:t>
      </w:r>
      <w:r w:rsidR="00357D01">
        <w:rPr>
          <w:rFonts w:asciiTheme="majorHAnsi" w:hAnsiTheme="majorHAnsi"/>
          <w:lang w:val="de-AT"/>
          <w14:numForm w14:val="oldStyle"/>
        </w:rPr>
        <w:t xml:space="preserve"> die Betriebe </w:t>
      </w:r>
      <w:r w:rsidR="00B839C3">
        <w:rPr>
          <w:rFonts w:asciiTheme="majorHAnsi" w:hAnsiTheme="majorHAnsi"/>
          <w:lang w:val="de-AT"/>
          <w14:numForm w14:val="oldStyle"/>
        </w:rPr>
        <w:t xml:space="preserve">als auch die </w:t>
      </w:r>
      <w:r w:rsidR="00062540">
        <w:rPr>
          <w:rFonts w:asciiTheme="majorHAnsi" w:hAnsiTheme="majorHAnsi"/>
          <w:lang w:val="de-AT"/>
          <w14:numForm w14:val="oldStyle"/>
        </w:rPr>
        <w:t>Destinatione</w:t>
      </w:r>
      <w:r w:rsidR="00B839C3">
        <w:rPr>
          <w:rFonts w:asciiTheme="majorHAnsi" w:hAnsiTheme="majorHAnsi"/>
          <w:lang w:val="de-AT"/>
          <w14:numForm w14:val="oldStyle"/>
        </w:rPr>
        <w:t>n</w:t>
      </w:r>
      <w:r w:rsidR="00357D01">
        <w:rPr>
          <w:rFonts w:asciiTheme="majorHAnsi" w:hAnsiTheme="majorHAnsi"/>
          <w:lang w:val="de-AT"/>
          <w14:numForm w14:val="oldStyle"/>
        </w:rPr>
        <w:t>“</w:t>
      </w:r>
      <w:r w:rsidR="00B839C3">
        <w:rPr>
          <w:rFonts w:asciiTheme="majorHAnsi" w:hAnsiTheme="majorHAnsi"/>
          <w:lang w:val="de-AT"/>
          <w14:numForm w14:val="oldStyle"/>
        </w:rPr>
        <w:t>, schildert der Tourismusdirektor.</w:t>
      </w:r>
    </w:p>
    <w:p w14:paraId="4B9F1972" w14:textId="77777777" w:rsidR="00357D01" w:rsidRDefault="00357D01" w:rsidP="00357D01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2AE97B64" w14:textId="77777777" w:rsidR="00E1460F" w:rsidRDefault="00E1460F" w:rsidP="00C21924">
      <w:pPr>
        <w:rPr>
          <w:rFonts w:asciiTheme="majorHAnsi" w:hAnsiTheme="majorHAnsi"/>
          <w:b/>
          <w:lang w:val="de-AT"/>
          <w14:numForm w14:val="oldStyle"/>
        </w:rPr>
      </w:pPr>
    </w:p>
    <w:p w14:paraId="1DECA8B3" w14:textId="37EA19B8" w:rsidR="00AA7E0A" w:rsidRPr="00C122B7" w:rsidRDefault="00CC5C6B" w:rsidP="00C21924">
      <w:pPr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lastRenderedPageBreak/>
        <w:t>Internationale Märkte</w:t>
      </w:r>
    </w:p>
    <w:p w14:paraId="496BB942" w14:textId="6C616390" w:rsidR="00787C66" w:rsidRDefault="00C122B7" w:rsidP="00AA7E0A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>Vorarlbergs</w:t>
      </w:r>
      <w:r w:rsidR="00AA7E0A">
        <w:rPr>
          <w:rFonts w:asciiTheme="majorHAnsi" w:hAnsiTheme="majorHAnsi"/>
          <w:lang w:val="de-AT"/>
          <w14:numForm w14:val="oldStyle"/>
        </w:rPr>
        <w:t xml:space="preserve"> Hauptherkunftsmarkt ist seit jeher Deutschland, und zwar Sommer wie Winter. Mehr als fünf Millionen Nächte pro Jahr gehen allein auf das Konto der Gäste aus dem Nachbarland</w:t>
      </w:r>
      <w:r w:rsidR="00B839C3">
        <w:rPr>
          <w:rFonts w:asciiTheme="majorHAnsi" w:hAnsiTheme="majorHAnsi"/>
          <w:lang w:val="de-AT"/>
          <w14:numForm w14:val="oldStyle"/>
        </w:rPr>
        <w:t xml:space="preserve"> –</w:t>
      </w:r>
      <w:r w:rsidR="00AA7E0A">
        <w:rPr>
          <w:rFonts w:asciiTheme="majorHAnsi" w:hAnsiTheme="majorHAnsi"/>
          <w:lang w:val="de-AT"/>
          <w14:numForm w14:val="oldStyle"/>
        </w:rPr>
        <w:t xml:space="preserve">fast sechzig Prozent. </w:t>
      </w:r>
      <w:r w:rsidR="00591C54">
        <w:rPr>
          <w:rFonts w:asciiTheme="majorHAnsi" w:hAnsiTheme="majorHAnsi"/>
          <w:lang w:val="de-AT"/>
          <w14:numForm w14:val="oldStyle"/>
        </w:rPr>
        <w:t xml:space="preserve">Mit großem Abstand </w:t>
      </w:r>
      <w:r w:rsidR="001A6CE0">
        <w:rPr>
          <w:rFonts w:asciiTheme="majorHAnsi" w:hAnsiTheme="majorHAnsi"/>
          <w:lang w:val="de-AT"/>
          <w14:numForm w14:val="oldStyle"/>
        </w:rPr>
        <w:t xml:space="preserve">– und zusammengenommen etwa einem Fünftel aller Nächtigungen – </w:t>
      </w:r>
      <w:r w:rsidR="00591C54">
        <w:rPr>
          <w:rFonts w:asciiTheme="majorHAnsi" w:hAnsiTheme="majorHAnsi"/>
          <w:lang w:val="de-AT"/>
          <w14:numForm w14:val="oldStyle"/>
        </w:rPr>
        <w:t xml:space="preserve">folgen die </w:t>
      </w:r>
      <w:r w:rsidR="00AA7E0A">
        <w:rPr>
          <w:rFonts w:asciiTheme="majorHAnsi" w:hAnsiTheme="majorHAnsi"/>
          <w:lang w:val="de-AT"/>
          <w14:numForm w14:val="oldStyle"/>
        </w:rPr>
        <w:t>Österreicher und Schweizer</w:t>
      </w:r>
      <w:r w:rsidR="001A6CE0" w:rsidRPr="001A6CE0">
        <w:rPr>
          <w:rFonts w:asciiTheme="majorHAnsi" w:hAnsiTheme="majorHAnsi"/>
          <w:lang w:val="de-AT"/>
          <w14:numForm w14:val="oldStyle"/>
        </w:rPr>
        <w:t xml:space="preserve"> </w:t>
      </w:r>
      <w:r w:rsidR="001A6CE0">
        <w:rPr>
          <w:rFonts w:asciiTheme="majorHAnsi" w:hAnsiTheme="majorHAnsi"/>
          <w:lang w:val="de-AT"/>
          <w14:numForm w14:val="oldStyle"/>
        </w:rPr>
        <w:t>auf den Plätzen 2 und 3</w:t>
      </w:r>
      <w:r w:rsidR="00AA7E0A">
        <w:rPr>
          <w:rFonts w:asciiTheme="majorHAnsi" w:hAnsiTheme="majorHAnsi"/>
          <w:lang w:val="de-AT"/>
          <w14:numForm w14:val="oldStyle"/>
        </w:rPr>
        <w:t>.</w:t>
      </w:r>
    </w:p>
    <w:p w14:paraId="089D16F8" w14:textId="77777777" w:rsidR="00787C66" w:rsidRDefault="00787C66" w:rsidP="00AA7E0A">
      <w:pPr>
        <w:rPr>
          <w:rFonts w:asciiTheme="majorHAnsi" w:hAnsiTheme="majorHAnsi"/>
          <w:lang w:val="de-AT"/>
          <w14:numForm w14:val="oldStyle"/>
        </w:rPr>
      </w:pPr>
    </w:p>
    <w:p w14:paraId="6805D61C" w14:textId="423CB6A8" w:rsidR="00DC16C4" w:rsidRDefault="00787C66" w:rsidP="00C21924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Neben der </w:t>
      </w:r>
      <w:r w:rsidR="00130089">
        <w:rPr>
          <w:rFonts w:asciiTheme="majorHAnsi" w:hAnsiTheme="majorHAnsi"/>
          <w:lang w:val="de-AT"/>
          <w14:numForm w14:val="oldStyle"/>
        </w:rPr>
        <w:t>B</w:t>
      </w:r>
      <w:r w:rsidR="00404701">
        <w:rPr>
          <w:rFonts w:asciiTheme="majorHAnsi" w:hAnsiTheme="majorHAnsi"/>
          <w:lang w:val="de-AT"/>
          <w14:numForm w14:val="oldStyle"/>
        </w:rPr>
        <w:t xml:space="preserve">earbeitung </w:t>
      </w:r>
      <w:r w:rsidR="00130089">
        <w:rPr>
          <w:rFonts w:asciiTheme="majorHAnsi" w:hAnsiTheme="majorHAnsi"/>
          <w:lang w:val="de-AT"/>
          <w14:numForm w14:val="oldStyle"/>
        </w:rPr>
        <w:t xml:space="preserve">der </w:t>
      </w:r>
      <w:r>
        <w:rPr>
          <w:rFonts w:asciiTheme="majorHAnsi" w:hAnsiTheme="majorHAnsi"/>
          <w:lang w:val="de-AT"/>
          <w14:numForm w14:val="oldStyle"/>
        </w:rPr>
        <w:t xml:space="preserve">Stammmärkte setzt Vorarlberg Tourismus </w:t>
      </w:r>
      <w:r w:rsidR="00130089">
        <w:rPr>
          <w:rFonts w:asciiTheme="majorHAnsi" w:hAnsiTheme="majorHAnsi"/>
          <w:lang w:val="de-AT"/>
          <w14:numForm w14:val="oldStyle"/>
        </w:rPr>
        <w:t>gezielt</w:t>
      </w:r>
      <w:r w:rsidR="001A6CE0">
        <w:rPr>
          <w:rFonts w:asciiTheme="majorHAnsi" w:hAnsiTheme="majorHAnsi"/>
          <w:lang w:val="de-AT"/>
          <w14:numForm w14:val="oldStyle"/>
        </w:rPr>
        <w:t>e</w:t>
      </w:r>
      <w:r w:rsidR="00130089">
        <w:rPr>
          <w:rFonts w:asciiTheme="majorHAnsi" w:hAnsiTheme="majorHAnsi"/>
          <w:lang w:val="de-AT"/>
          <w14:numForm w14:val="oldStyle"/>
        </w:rPr>
        <w:t xml:space="preserve"> Schwerpunkte bei der </w:t>
      </w:r>
      <w:r>
        <w:rPr>
          <w:rFonts w:asciiTheme="majorHAnsi" w:hAnsiTheme="majorHAnsi"/>
          <w:lang w:val="de-AT"/>
          <w14:numForm w14:val="oldStyle"/>
        </w:rPr>
        <w:t xml:space="preserve">Internationalisierung. </w:t>
      </w:r>
      <w:r w:rsidR="00F62A72">
        <w:rPr>
          <w:rFonts w:asciiTheme="majorHAnsi" w:hAnsiTheme="majorHAnsi"/>
          <w:lang w:val="de-AT"/>
          <w14:numForm w14:val="oldStyle"/>
        </w:rPr>
        <w:t xml:space="preserve">In Märkten wie den </w:t>
      </w:r>
      <w:r w:rsidR="00AA7E0A">
        <w:rPr>
          <w:rFonts w:asciiTheme="majorHAnsi" w:hAnsiTheme="majorHAnsi"/>
          <w:lang w:val="de-AT"/>
          <w14:numForm w14:val="oldStyle"/>
        </w:rPr>
        <w:t>Niederl</w:t>
      </w:r>
      <w:r w:rsidR="00F62A72">
        <w:rPr>
          <w:rFonts w:asciiTheme="majorHAnsi" w:hAnsiTheme="majorHAnsi"/>
          <w:lang w:val="de-AT"/>
          <w14:numForm w14:val="oldStyle"/>
        </w:rPr>
        <w:t>anden</w:t>
      </w:r>
      <w:r w:rsidR="00AA7E0A">
        <w:rPr>
          <w:rFonts w:asciiTheme="majorHAnsi" w:hAnsiTheme="majorHAnsi"/>
          <w:lang w:val="de-AT"/>
          <w14:numForm w14:val="oldStyle"/>
        </w:rPr>
        <w:t xml:space="preserve">, </w:t>
      </w:r>
      <w:r w:rsidR="00F62A72">
        <w:rPr>
          <w:rFonts w:asciiTheme="majorHAnsi" w:hAnsiTheme="majorHAnsi"/>
          <w:lang w:val="de-AT"/>
          <w14:numForm w14:val="oldStyle"/>
        </w:rPr>
        <w:t>Großbritannien</w:t>
      </w:r>
      <w:r w:rsidR="00AA7E0A">
        <w:rPr>
          <w:rFonts w:asciiTheme="majorHAnsi" w:hAnsiTheme="majorHAnsi"/>
          <w:lang w:val="de-AT"/>
          <w14:numForm w14:val="oldStyle"/>
        </w:rPr>
        <w:t xml:space="preserve">, </w:t>
      </w:r>
      <w:r w:rsidR="00F62A72">
        <w:rPr>
          <w:rFonts w:asciiTheme="majorHAnsi" w:hAnsiTheme="majorHAnsi"/>
          <w:lang w:val="de-AT"/>
          <w14:numForm w14:val="oldStyle"/>
        </w:rPr>
        <w:t>Frankreich</w:t>
      </w:r>
      <w:r w:rsidR="00196287">
        <w:rPr>
          <w:rFonts w:asciiTheme="majorHAnsi" w:hAnsiTheme="majorHAnsi"/>
          <w:lang w:val="de-AT"/>
          <w14:numForm w14:val="oldStyle"/>
        </w:rPr>
        <w:t xml:space="preserve"> und </w:t>
      </w:r>
      <w:r w:rsidR="00AA7E0A">
        <w:rPr>
          <w:rFonts w:asciiTheme="majorHAnsi" w:hAnsiTheme="majorHAnsi"/>
          <w:lang w:val="de-AT"/>
          <w14:numForm w14:val="oldStyle"/>
        </w:rPr>
        <w:t>Belgie</w:t>
      </w:r>
      <w:r w:rsidR="00196287">
        <w:rPr>
          <w:rFonts w:asciiTheme="majorHAnsi" w:hAnsiTheme="majorHAnsi"/>
          <w:lang w:val="de-AT"/>
          <w14:numForm w14:val="oldStyle"/>
        </w:rPr>
        <w:t>n</w:t>
      </w:r>
      <w:r w:rsidR="00AA7E0A">
        <w:rPr>
          <w:rFonts w:asciiTheme="majorHAnsi" w:hAnsiTheme="majorHAnsi"/>
          <w:lang w:val="de-AT"/>
          <w14:numForm w14:val="oldStyle"/>
        </w:rPr>
        <w:t xml:space="preserve"> </w:t>
      </w:r>
      <w:r w:rsidR="00130089">
        <w:rPr>
          <w:rFonts w:asciiTheme="majorHAnsi" w:hAnsiTheme="majorHAnsi"/>
          <w:lang w:val="de-AT"/>
          <w14:numForm w14:val="oldStyle"/>
        </w:rPr>
        <w:t>gibt es</w:t>
      </w:r>
      <w:r w:rsidR="00D2258E">
        <w:rPr>
          <w:rFonts w:asciiTheme="majorHAnsi" w:hAnsiTheme="majorHAnsi"/>
          <w:lang w:val="de-AT"/>
          <w14:numForm w14:val="oldStyle"/>
        </w:rPr>
        <w:t xml:space="preserve"> Kooperationen mit ausgewählten Medien</w:t>
      </w:r>
      <w:r w:rsidR="00022764">
        <w:rPr>
          <w:rFonts w:asciiTheme="majorHAnsi" w:hAnsiTheme="majorHAnsi"/>
          <w:lang w:val="de-AT"/>
          <w14:numForm w14:val="oldStyle"/>
        </w:rPr>
        <w:t xml:space="preserve"> und</w:t>
      </w:r>
      <w:r w:rsidR="00CC5C6B">
        <w:rPr>
          <w:rFonts w:asciiTheme="majorHAnsi" w:hAnsiTheme="majorHAnsi"/>
          <w:lang w:val="de-AT"/>
          <w14:numForm w14:val="oldStyle"/>
        </w:rPr>
        <w:t xml:space="preserve"> Social Influencern</w:t>
      </w:r>
      <w:r w:rsidR="00022764">
        <w:rPr>
          <w:rFonts w:asciiTheme="majorHAnsi" w:hAnsiTheme="majorHAnsi"/>
          <w:lang w:val="de-AT"/>
          <w14:numForm w14:val="oldStyle"/>
        </w:rPr>
        <w:t>. Auch zusammen mit Vorarlberger</w:t>
      </w:r>
      <w:r w:rsidR="00CC5C6B">
        <w:rPr>
          <w:rFonts w:asciiTheme="majorHAnsi" w:hAnsiTheme="majorHAnsi"/>
          <w:lang w:val="de-AT"/>
          <w14:numForm w14:val="oldStyle"/>
        </w:rPr>
        <w:t xml:space="preserve"> </w:t>
      </w:r>
      <w:r w:rsidR="00022764">
        <w:rPr>
          <w:rFonts w:asciiTheme="majorHAnsi" w:hAnsiTheme="majorHAnsi"/>
          <w:lang w:val="de-AT"/>
          <w14:numForm w14:val="oldStyle"/>
        </w:rPr>
        <w:t>U</w:t>
      </w:r>
      <w:r w:rsidR="00CC5C6B">
        <w:rPr>
          <w:rFonts w:asciiTheme="majorHAnsi" w:hAnsiTheme="majorHAnsi"/>
          <w:lang w:val="de-AT"/>
          <w14:numForm w14:val="oldStyle"/>
        </w:rPr>
        <w:t>nternehmen und</w:t>
      </w:r>
      <w:r w:rsidR="00D2258E">
        <w:rPr>
          <w:rFonts w:asciiTheme="majorHAnsi" w:hAnsiTheme="majorHAnsi"/>
          <w:lang w:val="de-AT"/>
          <w14:numForm w14:val="oldStyle"/>
        </w:rPr>
        <w:t xml:space="preserve"> Partnern </w:t>
      </w:r>
      <w:r w:rsidR="00022764">
        <w:rPr>
          <w:rFonts w:asciiTheme="majorHAnsi" w:hAnsiTheme="majorHAnsi"/>
          <w:lang w:val="de-AT"/>
          <w14:numForm w14:val="oldStyle"/>
        </w:rPr>
        <w:t>sind</w:t>
      </w:r>
      <w:r w:rsidR="00D2258E">
        <w:rPr>
          <w:rFonts w:asciiTheme="majorHAnsi" w:hAnsiTheme="majorHAnsi"/>
          <w:lang w:val="de-AT"/>
          <w14:numForm w14:val="oldStyle"/>
        </w:rPr>
        <w:t xml:space="preserve"> </w:t>
      </w:r>
      <w:r w:rsidR="002B1A25">
        <w:rPr>
          <w:rFonts w:asciiTheme="majorHAnsi" w:hAnsiTheme="majorHAnsi"/>
          <w:lang w:val="de-AT"/>
          <w14:numForm w14:val="oldStyle"/>
        </w:rPr>
        <w:t>weltweite</w:t>
      </w:r>
      <w:r w:rsidR="00D2258E">
        <w:rPr>
          <w:rFonts w:asciiTheme="majorHAnsi" w:hAnsiTheme="majorHAnsi"/>
          <w:lang w:val="de-AT"/>
          <w14:numForm w14:val="oldStyle"/>
        </w:rPr>
        <w:t xml:space="preserve"> Auftritte</w:t>
      </w:r>
      <w:r w:rsidR="00022764">
        <w:rPr>
          <w:rFonts w:asciiTheme="majorHAnsi" w:hAnsiTheme="majorHAnsi"/>
          <w:lang w:val="de-AT"/>
          <w14:numForm w14:val="oldStyle"/>
        </w:rPr>
        <w:t xml:space="preserve"> möglich</w:t>
      </w:r>
      <w:r w:rsidR="00CC5C6B">
        <w:rPr>
          <w:rFonts w:asciiTheme="majorHAnsi" w:hAnsiTheme="majorHAnsi"/>
          <w:lang w:val="de-AT"/>
          <w14:numForm w14:val="oldStyle"/>
        </w:rPr>
        <w:t>. Ein Beispiel ist</w:t>
      </w:r>
      <w:r w:rsidR="00D2258E">
        <w:rPr>
          <w:rFonts w:asciiTheme="majorHAnsi" w:hAnsiTheme="majorHAnsi"/>
          <w:lang w:val="de-AT"/>
          <w14:numForm w14:val="oldStyle"/>
        </w:rPr>
        <w:t xml:space="preserve"> die Wanderausstellung zur Vorarlberger Baukultur „Getting Things Done“.</w:t>
      </w:r>
      <w:r w:rsidR="002B1A25">
        <w:rPr>
          <w:rFonts w:asciiTheme="majorHAnsi" w:hAnsiTheme="majorHAnsi"/>
          <w:lang w:val="de-AT"/>
          <w14:numForm w14:val="oldStyle"/>
        </w:rPr>
        <w:t xml:space="preserve"> Auch Kunstprojekte </w:t>
      </w:r>
      <w:r w:rsidR="00D2258E">
        <w:rPr>
          <w:rFonts w:asciiTheme="majorHAnsi" w:hAnsiTheme="majorHAnsi"/>
          <w:lang w:val="de-AT"/>
          <w14:numForm w14:val="oldStyle"/>
        </w:rPr>
        <w:t>wie Antony Gormley</w:t>
      </w:r>
      <w:r w:rsidR="002B1A25">
        <w:rPr>
          <w:rFonts w:asciiTheme="majorHAnsi" w:hAnsiTheme="majorHAnsi"/>
          <w:lang w:val="de-AT"/>
          <w14:numForm w14:val="oldStyle"/>
        </w:rPr>
        <w:t xml:space="preserve">’s „Horizon Field“ </w:t>
      </w:r>
      <w:r w:rsidR="004D4C29">
        <w:rPr>
          <w:rFonts w:asciiTheme="majorHAnsi" w:hAnsiTheme="majorHAnsi"/>
          <w:lang w:val="de-AT"/>
          <w14:numForm w14:val="oldStyle"/>
        </w:rPr>
        <w:t>von</w:t>
      </w:r>
      <w:r w:rsidR="002B1A25">
        <w:rPr>
          <w:rFonts w:asciiTheme="majorHAnsi" w:hAnsiTheme="majorHAnsi"/>
          <w:lang w:val="de-AT"/>
          <w14:numForm w14:val="oldStyle"/>
        </w:rPr>
        <w:t xml:space="preserve"> 2010</w:t>
      </w:r>
      <w:r w:rsidR="004D4C29">
        <w:rPr>
          <w:rFonts w:asciiTheme="majorHAnsi" w:hAnsiTheme="majorHAnsi"/>
          <w:lang w:val="de-AT"/>
          <w14:numForm w14:val="oldStyle"/>
        </w:rPr>
        <w:t xml:space="preserve"> bis 2012</w:t>
      </w:r>
      <w:r w:rsidR="002B1A25">
        <w:rPr>
          <w:rFonts w:asciiTheme="majorHAnsi" w:hAnsiTheme="majorHAnsi"/>
          <w:lang w:val="de-AT"/>
          <w14:numForm w14:val="oldStyle"/>
        </w:rPr>
        <w:t xml:space="preserve"> steiger</w:t>
      </w:r>
      <w:r w:rsidR="00473A8C">
        <w:rPr>
          <w:rFonts w:asciiTheme="majorHAnsi" w:hAnsiTheme="majorHAnsi"/>
          <w:lang w:val="de-AT"/>
          <w14:numForm w14:val="oldStyle"/>
        </w:rPr>
        <w:t>te</w:t>
      </w:r>
      <w:r w:rsidR="002B1A25">
        <w:rPr>
          <w:rFonts w:asciiTheme="majorHAnsi" w:hAnsiTheme="majorHAnsi"/>
          <w:lang w:val="de-AT"/>
          <w14:numForm w14:val="oldStyle"/>
        </w:rPr>
        <w:t xml:space="preserve">n den Bekanntheitsgrad </w:t>
      </w:r>
      <w:r w:rsidR="00AA7E0A">
        <w:rPr>
          <w:rFonts w:asciiTheme="majorHAnsi" w:hAnsiTheme="majorHAnsi"/>
          <w:lang w:val="de-AT"/>
          <w14:numForm w14:val="oldStyle"/>
        </w:rPr>
        <w:t>Vorarlberg</w:t>
      </w:r>
      <w:r w:rsidR="004D4C29">
        <w:rPr>
          <w:rFonts w:asciiTheme="majorHAnsi" w:hAnsiTheme="majorHAnsi"/>
          <w:lang w:val="de-AT"/>
          <w14:numForm w14:val="oldStyle"/>
        </w:rPr>
        <w:t>s</w:t>
      </w:r>
      <w:r w:rsidR="002B1A25">
        <w:rPr>
          <w:rFonts w:asciiTheme="majorHAnsi" w:hAnsiTheme="majorHAnsi"/>
          <w:lang w:val="de-AT"/>
          <w14:numForm w14:val="oldStyle"/>
        </w:rPr>
        <w:t xml:space="preserve"> über </w:t>
      </w:r>
      <w:r w:rsidR="00AA7E0A">
        <w:rPr>
          <w:rFonts w:asciiTheme="majorHAnsi" w:hAnsiTheme="majorHAnsi"/>
          <w:lang w:val="de-AT"/>
          <w14:numForm w14:val="oldStyle"/>
        </w:rPr>
        <w:t>die</w:t>
      </w:r>
      <w:r w:rsidR="002B1A25">
        <w:rPr>
          <w:rFonts w:asciiTheme="majorHAnsi" w:hAnsiTheme="majorHAnsi"/>
          <w:lang w:val="de-AT"/>
          <w14:numForm w14:val="oldStyle"/>
        </w:rPr>
        <w:t xml:space="preserve"> </w:t>
      </w:r>
      <w:r w:rsidR="00AA7E0A">
        <w:rPr>
          <w:rFonts w:asciiTheme="majorHAnsi" w:hAnsiTheme="majorHAnsi"/>
          <w:lang w:val="de-AT"/>
          <w14:numForm w14:val="oldStyle"/>
        </w:rPr>
        <w:t>Grenzen hinaus.</w:t>
      </w:r>
      <w:r w:rsidR="00CC5C6B" w:rsidRPr="00CC5C6B">
        <w:rPr>
          <w:rFonts w:asciiTheme="majorHAnsi" w:hAnsiTheme="majorHAnsi"/>
          <w:lang w:val="de-AT"/>
          <w14:numForm w14:val="oldStyle"/>
        </w:rPr>
        <w:t xml:space="preserve"> </w:t>
      </w:r>
      <w:r w:rsidR="00077D41">
        <w:rPr>
          <w:rFonts w:asciiTheme="majorHAnsi" w:hAnsiTheme="majorHAnsi"/>
          <w:lang w:val="de-AT"/>
          <w14:numForm w14:val="oldStyle"/>
        </w:rPr>
        <w:t>Von „SkySpace“ von James Turrell erwartet man sich heuer Ähnliches.</w:t>
      </w:r>
    </w:p>
    <w:p w14:paraId="7CAF65EF" w14:textId="77777777" w:rsidR="00D2258E" w:rsidRDefault="00D2258E" w:rsidP="00C21924">
      <w:pPr>
        <w:rPr>
          <w:rFonts w:asciiTheme="majorHAnsi" w:hAnsiTheme="majorHAnsi"/>
          <w:lang w:val="de-AT"/>
          <w14:numForm w14:val="oldStyle"/>
        </w:rPr>
      </w:pPr>
    </w:p>
    <w:p w14:paraId="6959F877" w14:textId="6D745DDA" w:rsidR="00C122B7" w:rsidRDefault="0002254A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>Tourismus ist mehr als Zahlen</w:t>
      </w:r>
    </w:p>
    <w:p w14:paraId="02D52DE9" w14:textId="1F4C4E42" w:rsidR="0088447F" w:rsidRDefault="00D876E0" w:rsidP="0088447F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„Der </w:t>
      </w:r>
      <w:r w:rsidR="0088447F">
        <w:rPr>
          <w:rFonts w:asciiTheme="majorHAnsi" w:hAnsiTheme="majorHAnsi"/>
          <w:lang w:val="de-AT"/>
          <w14:numForm w14:val="oldStyle"/>
        </w:rPr>
        <w:t xml:space="preserve">Tourismus ist </w:t>
      </w:r>
      <w:r w:rsidR="00473A8C">
        <w:rPr>
          <w:rFonts w:asciiTheme="majorHAnsi" w:hAnsiTheme="majorHAnsi"/>
          <w:lang w:val="de-AT"/>
          <w14:numForm w14:val="oldStyle"/>
        </w:rPr>
        <w:t>e</w:t>
      </w:r>
      <w:r>
        <w:rPr>
          <w:rFonts w:asciiTheme="majorHAnsi" w:hAnsiTheme="majorHAnsi"/>
          <w:lang w:val="de-AT"/>
          <w14:numForm w14:val="oldStyle"/>
        </w:rPr>
        <w:t>in wichtiger Wirtschaftsfaktor</w:t>
      </w:r>
      <w:r w:rsidR="001A6CE0">
        <w:rPr>
          <w:rFonts w:asciiTheme="majorHAnsi" w:hAnsiTheme="majorHAnsi"/>
          <w:lang w:val="de-AT"/>
          <w14:numForm w14:val="oldStyle"/>
        </w:rPr>
        <w:t xml:space="preserve">, der </w:t>
      </w:r>
      <w:r w:rsidR="0002254A">
        <w:rPr>
          <w:rFonts w:asciiTheme="majorHAnsi" w:hAnsiTheme="majorHAnsi"/>
          <w:lang w:val="de-AT"/>
          <w14:numForm w14:val="oldStyle"/>
        </w:rPr>
        <w:t xml:space="preserve">nicht allein </w:t>
      </w:r>
      <w:r>
        <w:rPr>
          <w:rFonts w:asciiTheme="majorHAnsi" w:hAnsiTheme="majorHAnsi"/>
          <w:lang w:val="de-AT"/>
          <w14:numForm w14:val="oldStyle"/>
        </w:rPr>
        <w:t>auf die Wertschöpfung touristischer Betriebe reduziert werden</w:t>
      </w:r>
      <w:r w:rsidR="001A6CE0">
        <w:rPr>
          <w:rFonts w:asciiTheme="majorHAnsi" w:hAnsiTheme="majorHAnsi"/>
          <w:lang w:val="de-AT"/>
          <w14:numForm w14:val="oldStyle"/>
        </w:rPr>
        <w:t xml:space="preserve"> darf</w:t>
      </w:r>
      <w:r>
        <w:rPr>
          <w:rFonts w:asciiTheme="majorHAnsi" w:hAnsiTheme="majorHAnsi"/>
          <w:lang w:val="de-AT"/>
          <w14:numForm w14:val="oldStyle"/>
        </w:rPr>
        <w:t xml:space="preserve">“, betont Karlheinz Rüdisser. </w:t>
      </w:r>
      <w:r w:rsidR="002C5022">
        <w:rPr>
          <w:rFonts w:asciiTheme="majorHAnsi" w:hAnsiTheme="majorHAnsi"/>
          <w:lang w:val="de-AT"/>
          <w14:numForm w14:val="oldStyle"/>
        </w:rPr>
        <w:t xml:space="preserve">„Wie die Unternehmensgründer vor 125 Jahren sehen wir den Tourismus als Chance, </w:t>
      </w:r>
      <w:r w:rsidR="0002254A">
        <w:rPr>
          <w:rFonts w:asciiTheme="majorHAnsi" w:hAnsiTheme="majorHAnsi"/>
          <w:lang w:val="de-AT"/>
          <w14:numForm w14:val="oldStyle"/>
        </w:rPr>
        <w:t>den</w:t>
      </w:r>
      <w:r w:rsidR="002C5022">
        <w:rPr>
          <w:rFonts w:asciiTheme="majorHAnsi" w:hAnsiTheme="majorHAnsi"/>
          <w:lang w:val="de-AT"/>
          <w14:numForm w14:val="oldStyle"/>
        </w:rPr>
        <w:t xml:space="preserve"> ländlichen Raum </w:t>
      </w:r>
      <w:r w:rsidR="0002254A">
        <w:rPr>
          <w:rFonts w:asciiTheme="majorHAnsi" w:hAnsiTheme="majorHAnsi"/>
          <w:lang w:val="de-AT"/>
          <w14:numForm w14:val="oldStyle"/>
        </w:rPr>
        <w:t>zu stärken</w:t>
      </w:r>
      <w:r w:rsidR="00844A0F">
        <w:rPr>
          <w:rFonts w:asciiTheme="majorHAnsi" w:hAnsiTheme="majorHAnsi"/>
          <w:lang w:val="de-AT"/>
          <w14:numForm w14:val="oldStyle"/>
        </w:rPr>
        <w:t xml:space="preserve"> </w:t>
      </w:r>
      <w:r w:rsidR="003933BD">
        <w:rPr>
          <w:rFonts w:asciiTheme="majorHAnsi" w:hAnsiTheme="majorHAnsi"/>
          <w:lang w:val="de-AT"/>
          <w14:numForm w14:val="oldStyle"/>
        </w:rPr>
        <w:t>und damit</w:t>
      </w:r>
      <w:r w:rsidR="00844A0F">
        <w:rPr>
          <w:rFonts w:asciiTheme="majorHAnsi" w:hAnsiTheme="majorHAnsi"/>
          <w:lang w:val="de-AT"/>
          <w14:numForm w14:val="oldStyle"/>
        </w:rPr>
        <w:t xml:space="preserve"> Wohlstand </w:t>
      </w:r>
      <w:r w:rsidR="003933BD">
        <w:rPr>
          <w:rFonts w:asciiTheme="majorHAnsi" w:hAnsiTheme="majorHAnsi"/>
          <w:lang w:val="de-AT"/>
          <w14:numForm w14:val="oldStyle"/>
        </w:rPr>
        <w:t xml:space="preserve">im </w:t>
      </w:r>
      <w:r w:rsidR="00844A0F">
        <w:rPr>
          <w:rFonts w:asciiTheme="majorHAnsi" w:hAnsiTheme="majorHAnsi"/>
          <w:lang w:val="de-AT"/>
          <w14:numForm w14:val="oldStyle"/>
        </w:rPr>
        <w:t>ganze</w:t>
      </w:r>
      <w:r w:rsidR="003933BD">
        <w:rPr>
          <w:rFonts w:asciiTheme="majorHAnsi" w:hAnsiTheme="majorHAnsi"/>
          <w:lang w:val="de-AT"/>
          <w14:numForm w14:val="oldStyle"/>
        </w:rPr>
        <w:t>n</w:t>
      </w:r>
      <w:r w:rsidR="00844A0F">
        <w:rPr>
          <w:rFonts w:asciiTheme="majorHAnsi" w:hAnsiTheme="majorHAnsi"/>
          <w:lang w:val="de-AT"/>
          <w14:numForm w14:val="oldStyle"/>
        </w:rPr>
        <w:t xml:space="preserve"> Land </w:t>
      </w:r>
      <w:r w:rsidR="001A6CE0">
        <w:rPr>
          <w:rFonts w:asciiTheme="majorHAnsi" w:hAnsiTheme="majorHAnsi"/>
          <w:lang w:val="de-AT"/>
          <w14:numForm w14:val="oldStyle"/>
        </w:rPr>
        <w:t xml:space="preserve">zu </w:t>
      </w:r>
      <w:r w:rsidR="003933BD">
        <w:rPr>
          <w:rFonts w:asciiTheme="majorHAnsi" w:hAnsiTheme="majorHAnsi"/>
          <w:lang w:val="de-AT"/>
          <w14:numForm w14:val="oldStyle"/>
        </w:rPr>
        <w:t>schaff</w:t>
      </w:r>
      <w:r w:rsidR="001A6CE0">
        <w:rPr>
          <w:rFonts w:asciiTheme="majorHAnsi" w:hAnsiTheme="majorHAnsi"/>
          <w:lang w:val="de-AT"/>
          <w14:numForm w14:val="oldStyle"/>
        </w:rPr>
        <w:t>en</w:t>
      </w:r>
      <w:r w:rsidR="002C5022">
        <w:rPr>
          <w:rFonts w:asciiTheme="majorHAnsi" w:hAnsiTheme="majorHAnsi"/>
          <w:lang w:val="de-AT"/>
          <w14:numForm w14:val="oldStyle"/>
        </w:rPr>
        <w:t>.“</w:t>
      </w:r>
      <w:r w:rsidR="003933BD">
        <w:rPr>
          <w:rFonts w:asciiTheme="majorHAnsi" w:hAnsiTheme="majorHAnsi"/>
          <w:lang w:val="de-AT"/>
          <w14:numForm w14:val="oldStyle"/>
        </w:rPr>
        <w:t xml:space="preserve"> </w:t>
      </w:r>
    </w:p>
    <w:p w14:paraId="474F0428" w14:textId="77777777" w:rsidR="0088447F" w:rsidRDefault="0088447F" w:rsidP="00C122B7">
      <w:pPr>
        <w:rPr>
          <w:rFonts w:asciiTheme="majorHAnsi" w:hAnsiTheme="majorHAnsi"/>
          <w:lang w:val="de-AT"/>
          <w14:numForm w14:val="oldStyle"/>
        </w:rPr>
      </w:pPr>
    </w:p>
    <w:p w14:paraId="7EB8B5D4" w14:textId="3126393A" w:rsidR="00C122B7" w:rsidRDefault="00C122B7" w:rsidP="00C122B7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Wie in den Anfängen des Tourismus ist </w:t>
      </w:r>
      <w:r w:rsidR="00DE24F0">
        <w:rPr>
          <w:rFonts w:asciiTheme="majorHAnsi" w:hAnsiTheme="majorHAnsi"/>
          <w:lang w:val="de-AT"/>
          <w14:numForm w14:val="oldStyle"/>
        </w:rPr>
        <w:t xml:space="preserve">dabei </w:t>
      </w:r>
      <w:r>
        <w:rPr>
          <w:rFonts w:asciiTheme="majorHAnsi" w:hAnsiTheme="majorHAnsi"/>
          <w:lang w:val="de-AT"/>
          <w14:numForm w14:val="oldStyle"/>
        </w:rPr>
        <w:t xml:space="preserve">die Mobilität ein zentrales Thema: „Im Sinne der Nachhaltigkeit </w:t>
      </w:r>
      <w:r w:rsidR="00DE24F0">
        <w:rPr>
          <w:rFonts w:asciiTheme="majorHAnsi" w:hAnsiTheme="majorHAnsi"/>
          <w:lang w:val="de-AT"/>
          <w14:numForm w14:val="oldStyle"/>
        </w:rPr>
        <w:t>fördern</w:t>
      </w:r>
      <w:r>
        <w:rPr>
          <w:rFonts w:asciiTheme="majorHAnsi" w:hAnsiTheme="majorHAnsi"/>
          <w:lang w:val="de-AT"/>
          <w14:numForm w14:val="oldStyle"/>
        </w:rPr>
        <w:t xml:space="preserve"> wir </w:t>
      </w:r>
      <w:r w:rsidR="00DE24F0">
        <w:rPr>
          <w:rFonts w:asciiTheme="majorHAnsi" w:hAnsiTheme="majorHAnsi"/>
          <w:lang w:val="de-AT"/>
          <w14:numForm w14:val="oldStyle"/>
        </w:rPr>
        <w:t>den</w:t>
      </w:r>
      <w:r>
        <w:rPr>
          <w:rFonts w:asciiTheme="majorHAnsi" w:hAnsiTheme="majorHAnsi"/>
          <w:lang w:val="de-AT"/>
          <w14:numForm w14:val="oldStyle"/>
        </w:rPr>
        <w:t xml:space="preserve"> öffentliche</w:t>
      </w:r>
      <w:r w:rsidR="00DE24F0">
        <w:rPr>
          <w:rFonts w:asciiTheme="majorHAnsi" w:hAnsiTheme="majorHAnsi"/>
          <w:lang w:val="de-AT"/>
          <w14:numForm w14:val="oldStyle"/>
        </w:rPr>
        <w:t>n Verkehr bei der</w:t>
      </w:r>
      <w:r>
        <w:rPr>
          <w:rFonts w:asciiTheme="majorHAnsi" w:hAnsiTheme="majorHAnsi"/>
          <w:lang w:val="de-AT"/>
          <w14:numForm w14:val="oldStyle"/>
        </w:rPr>
        <w:t xml:space="preserve"> Anreise und </w:t>
      </w:r>
      <w:r w:rsidR="00DE24F0">
        <w:rPr>
          <w:rFonts w:asciiTheme="majorHAnsi" w:hAnsiTheme="majorHAnsi"/>
          <w:lang w:val="de-AT"/>
          <w14:numForm w14:val="oldStyle"/>
        </w:rPr>
        <w:t xml:space="preserve">bei der </w:t>
      </w:r>
      <w:r>
        <w:rPr>
          <w:rFonts w:asciiTheme="majorHAnsi" w:hAnsiTheme="majorHAnsi"/>
          <w:lang w:val="de-AT"/>
          <w14:numForm w14:val="oldStyle"/>
        </w:rPr>
        <w:t>Fortbewegung im Lan</w:t>
      </w:r>
      <w:r w:rsidR="001A6CE0">
        <w:rPr>
          <w:rFonts w:asciiTheme="majorHAnsi" w:hAnsiTheme="majorHAnsi"/>
          <w:lang w:val="de-AT"/>
          <w14:numForm w14:val="oldStyle"/>
        </w:rPr>
        <w:t>d</w:t>
      </w:r>
      <w:r w:rsidR="00DE24F0">
        <w:rPr>
          <w:rFonts w:asciiTheme="majorHAnsi" w:hAnsiTheme="majorHAnsi"/>
          <w:lang w:val="de-AT"/>
          <w14:numForm w14:val="oldStyle"/>
        </w:rPr>
        <w:t>", so Karlheinz Rüdisser.</w:t>
      </w:r>
      <w:r>
        <w:rPr>
          <w:rFonts w:asciiTheme="majorHAnsi" w:hAnsiTheme="majorHAnsi"/>
          <w:lang w:val="de-AT"/>
          <w14:numForm w14:val="oldStyle"/>
        </w:rPr>
        <w:t xml:space="preserve"> Die Inklusivcards </w:t>
      </w:r>
      <w:r w:rsidR="00BE1434">
        <w:rPr>
          <w:rFonts w:asciiTheme="majorHAnsi" w:hAnsiTheme="majorHAnsi"/>
          <w:lang w:val="de-AT"/>
          <w14:numForm w14:val="oldStyle"/>
        </w:rPr>
        <w:t>der</w:t>
      </w:r>
      <w:r w:rsidR="00DE24F0">
        <w:rPr>
          <w:rFonts w:asciiTheme="majorHAnsi" w:hAnsiTheme="majorHAnsi"/>
          <w:lang w:val="de-AT"/>
          <w14:numForm w14:val="oldStyle"/>
        </w:rPr>
        <w:t xml:space="preserve"> </w:t>
      </w:r>
      <w:r>
        <w:rPr>
          <w:rFonts w:asciiTheme="majorHAnsi" w:hAnsiTheme="majorHAnsi"/>
          <w:lang w:val="de-AT"/>
          <w14:numForm w14:val="oldStyle"/>
        </w:rPr>
        <w:t>Urlaubsregionen</w:t>
      </w:r>
      <w:r w:rsidR="00DE24F0">
        <w:rPr>
          <w:rFonts w:asciiTheme="majorHAnsi" w:hAnsiTheme="majorHAnsi"/>
          <w:lang w:val="de-AT"/>
          <w14:numForm w14:val="oldStyle"/>
        </w:rPr>
        <w:t xml:space="preserve"> beinhalten alle Fahrten </w:t>
      </w:r>
      <w:r w:rsidR="00BE1434">
        <w:rPr>
          <w:rFonts w:asciiTheme="majorHAnsi" w:hAnsiTheme="majorHAnsi"/>
          <w:lang w:val="de-AT"/>
          <w14:numForm w14:val="oldStyle"/>
        </w:rPr>
        <w:t xml:space="preserve">mit </w:t>
      </w:r>
      <w:r w:rsidR="00DE24F0">
        <w:rPr>
          <w:rFonts w:asciiTheme="majorHAnsi" w:hAnsiTheme="majorHAnsi"/>
          <w:lang w:val="de-AT"/>
          <w14:numForm w14:val="oldStyle"/>
        </w:rPr>
        <w:t>Bus und Bahn</w:t>
      </w:r>
      <w:r w:rsidR="00BE1434">
        <w:rPr>
          <w:rFonts w:asciiTheme="majorHAnsi" w:hAnsiTheme="majorHAnsi"/>
          <w:lang w:val="de-AT"/>
          <w14:numForm w14:val="oldStyle"/>
        </w:rPr>
        <w:t xml:space="preserve">. In den nächsten Jahren werden die </w:t>
      </w:r>
      <w:r>
        <w:rPr>
          <w:rFonts w:asciiTheme="majorHAnsi" w:hAnsiTheme="majorHAnsi"/>
          <w:lang w:val="de-AT"/>
          <w14:numForm w14:val="oldStyle"/>
        </w:rPr>
        <w:t>Bahnverbindung</w:t>
      </w:r>
      <w:r w:rsidR="00BE1434">
        <w:rPr>
          <w:rFonts w:asciiTheme="majorHAnsi" w:hAnsiTheme="majorHAnsi"/>
          <w:lang w:val="de-AT"/>
          <w14:numForm w14:val="oldStyle"/>
        </w:rPr>
        <w:t>en</w:t>
      </w:r>
      <w:r>
        <w:rPr>
          <w:rFonts w:asciiTheme="majorHAnsi" w:hAnsiTheme="majorHAnsi"/>
          <w:lang w:val="de-AT"/>
          <w14:numForm w14:val="oldStyle"/>
        </w:rPr>
        <w:t xml:space="preserve"> zwischen Zürich, Bregenz und München</w:t>
      </w:r>
      <w:r w:rsidR="00BE1434">
        <w:rPr>
          <w:rFonts w:asciiTheme="majorHAnsi" w:hAnsiTheme="majorHAnsi"/>
          <w:lang w:val="de-AT"/>
          <w14:numForm w14:val="oldStyle"/>
        </w:rPr>
        <w:t xml:space="preserve"> ausgebaut. </w:t>
      </w:r>
      <w:r w:rsidR="00DE6F9C">
        <w:rPr>
          <w:rFonts w:asciiTheme="majorHAnsi" w:hAnsiTheme="majorHAnsi"/>
          <w:lang w:val="de-AT"/>
          <w14:numForm w14:val="oldStyle"/>
        </w:rPr>
        <w:t>Auch der Neubau des Lindauer und des Stuttgarter Bahnhofs verkürzt die Fahrzeiten.</w:t>
      </w:r>
    </w:p>
    <w:p w14:paraId="5195EE11" w14:textId="77777777" w:rsidR="00221CD9" w:rsidRDefault="00221CD9" w:rsidP="00221CD9">
      <w:pPr>
        <w:rPr>
          <w:rFonts w:asciiTheme="majorHAnsi" w:hAnsiTheme="majorHAnsi"/>
          <w:b/>
          <w:lang w:val="de-AT"/>
          <w14:numForm w14:val="oldStyle"/>
        </w:rPr>
      </w:pPr>
    </w:p>
    <w:p w14:paraId="73EB6DE6" w14:textId="5E7ED67A" w:rsidR="00221CD9" w:rsidRPr="001A58D9" w:rsidRDefault="001A6CE0" w:rsidP="00221CD9">
      <w:pPr>
        <w:rPr>
          <w:rFonts w:asciiTheme="majorHAnsi" w:hAnsiTheme="majorHAnsi"/>
          <w:b/>
          <w:lang w:val="de-AT"/>
          <w14:numForm w14:val="oldStyle"/>
        </w:rPr>
      </w:pPr>
      <w:r>
        <w:rPr>
          <w:rFonts w:asciiTheme="majorHAnsi" w:hAnsiTheme="majorHAnsi"/>
          <w:b/>
          <w:lang w:val="de-AT"/>
          <w14:numForm w14:val="oldStyle"/>
        </w:rPr>
        <w:t>Investition</w:t>
      </w:r>
      <w:r w:rsidR="00C8653F">
        <w:rPr>
          <w:rFonts w:asciiTheme="majorHAnsi" w:hAnsiTheme="majorHAnsi"/>
          <w:b/>
          <w:lang w:val="de-AT"/>
          <w14:numForm w14:val="oldStyle"/>
        </w:rPr>
        <w:t xml:space="preserve"> in Ausbildung</w:t>
      </w:r>
    </w:p>
    <w:p w14:paraId="03F54EB8" w14:textId="7C11BCCF" w:rsidR="0014228A" w:rsidRDefault="00BE1434" w:rsidP="00221CD9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Einen Schwerpunkt setzt </w:t>
      </w:r>
      <w:r w:rsidR="001212D7">
        <w:rPr>
          <w:rFonts w:asciiTheme="majorHAnsi" w:hAnsiTheme="majorHAnsi"/>
          <w:lang w:val="de-AT"/>
          <w14:numForm w14:val="oldStyle"/>
        </w:rPr>
        <w:t xml:space="preserve">der Tourismus bei der </w:t>
      </w:r>
      <w:r w:rsidR="00291479">
        <w:rPr>
          <w:rFonts w:asciiTheme="majorHAnsi" w:hAnsiTheme="majorHAnsi"/>
          <w:lang w:val="de-AT"/>
          <w14:numForm w14:val="oldStyle"/>
        </w:rPr>
        <w:t>Ausbildung von Fachkräften</w:t>
      </w:r>
      <w:r w:rsidR="00157755">
        <w:rPr>
          <w:rFonts w:asciiTheme="majorHAnsi" w:hAnsiTheme="majorHAnsi"/>
          <w:lang w:val="de-AT"/>
          <w14:numForm w14:val="oldStyle"/>
        </w:rPr>
        <w:t xml:space="preserve">. </w:t>
      </w:r>
      <w:r w:rsidR="001212D7">
        <w:rPr>
          <w:rFonts w:asciiTheme="majorHAnsi" w:hAnsiTheme="majorHAnsi"/>
          <w:lang w:val="de-AT"/>
          <w14:numForm w14:val="oldStyle"/>
        </w:rPr>
        <w:t xml:space="preserve">Die </w:t>
      </w:r>
      <w:r w:rsidR="001A6CE0">
        <w:rPr>
          <w:rFonts w:asciiTheme="majorHAnsi" w:hAnsiTheme="majorHAnsi"/>
          <w:lang w:val="de-AT"/>
          <w14:numForm w14:val="oldStyle"/>
        </w:rPr>
        <w:t xml:space="preserve">neue </w:t>
      </w:r>
      <w:r w:rsidR="001212D7">
        <w:rPr>
          <w:rFonts w:asciiTheme="majorHAnsi" w:hAnsiTheme="majorHAnsi"/>
          <w:lang w:val="de-AT"/>
          <w14:numForm w14:val="oldStyle"/>
        </w:rPr>
        <w:t>Ausbildung in der</w:t>
      </w:r>
      <w:r w:rsidR="001A6CE0">
        <w:rPr>
          <w:rFonts w:asciiTheme="majorHAnsi" w:hAnsiTheme="majorHAnsi"/>
          <w:lang w:val="de-AT"/>
          <w14:numForm w14:val="oldStyle"/>
        </w:rPr>
        <w:t xml:space="preserve"> GASCHT, die die Sparte Tourismus der Wirtschaftskammer Vorarlberg 2017 startete, ist ein wichtiges Glied: Sie </w:t>
      </w:r>
      <w:r w:rsidR="001212D7">
        <w:rPr>
          <w:rFonts w:asciiTheme="majorHAnsi" w:hAnsiTheme="majorHAnsi"/>
          <w:lang w:val="de-AT"/>
          <w14:numForm w14:val="oldStyle"/>
        </w:rPr>
        <w:t>verbindet Schule und Lehre</w:t>
      </w:r>
      <w:r w:rsidR="001B6A4A" w:rsidRPr="001B6A4A">
        <w:rPr>
          <w:rFonts w:asciiTheme="majorHAnsi" w:hAnsiTheme="majorHAnsi"/>
          <w:lang w:val="de-AT"/>
          <w14:numForm w14:val="oldStyle"/>
        </w:rPr>
        <w:t xml:space="preserve"> </w:t>
      </w:r>
      <w:r w:rsidR="001B6A4A">
        <w:rPr>
          <w:rFonts w:asciiTheme="majorHAnsi" w:hAnsiTheme="majorHAnsi"/>
          <w:lang w:val="de-AT"/>
          <w14:numForm w14:val="oldStyle"/>
        </w:rPr>
        <w:t>mit Elementen wie Coaching und erlebnisorientiertem Lernen</w:t>
      </w:r>
      <w:r w:rsidR="001212D7">
        <w:rPr>
          <w:rFonts w:asciiTheme="majorHAnsi" w:hAnsiTheme="majorHAnsi"/>
          <w:lang w:val="de-AT"/>
          <w14:numForm w14:val="oldStyle"/>
        </w:rPr>
        <w:t xml:space="preserve">. </w:t>
      </w:r>
      <w:r w:rsidR="001B6A4A">
        <w:rPr>
          <w:rFonts w:asciiTheme="majorHAnsi" w:hAnsiTheme="majorHAnsi"/>
          <w:lang w:val="de-AT"/>
          <w14:numForm w14:val="oldStyle"/>
        </w:rPr>
        <w:t xml:space="preserve">Das vierjährige duale Programm läuft in Kooperation mit 65 Ausbildungsbetrieben </w:t>
      </w:r>
      <w:r w:rsidR="005C1F90">
        <w:rPr>
          <w:rFonts w:asciiTheme="majorHAnsi" w:hAnsiTheme="majorHAnsi"/>
          <w:lang w:val="de-AT"/>
          <w14:numForm w14:val="oldStyle"/>
        </w:rPr>
        <w:t>an</w:t>
      </w:r>
      <w:r w:rsidR="001B6A4A">
        <w:rPr>
          <w:rFonts w:asciiTheme="majorHAnsi" w:hAnsiTheme="majorHAnsi"/>
          <w:lang w:val="de-AT"/>
          <w14:numForm w14:val="oldStyle"/>
        </w:rPr>
        <w:t xml:space="preserve"> drei Schulstandorten.</w:t>
      </w:r>
      <w:r w:rsidR="005C1F90">
        <w:rPr>
          <w:rFonts w:asciiTheme="majorHAnsi" w:hAnsiTheme="majorHAnsi"/>
          <w:lang w:val="de-AT"/>
          <w14:numForm w14:val="oldStyle"/>
        </w:rPr>
        <w:t xml:space="preserve"> </w:t>
      </w:r>
      <w:r w:rsidR="001212D7">
        <w:rPr>
          <w:rFonts w:asciiTheme="majorHAnsi" w:hAnsiTheme="majorHAnsi"/>
          <w:lang w:val="de-AT"/>
          <w14:numForm w14:val="oldStyle"/>
        </w:rPr>
        <w:t xml:space="preserve">90 Lehrlinge werden bereits ausgebildet. </w:t>
      </w:r>
    </w:p>
    <w:p w14:paraId="5CE6F518" w14:textId="77777777" w:rsidR="0014228A" w:rsidRDefault="0014228A" w:rsidP="00221CD9">
      <w:pPr>
        <w:rPr>
          <w:rFonts w:asciiTheme="majorHAnsi" w:hAnsiTheme="majorHAnsi"/>
          <w:lang w:val="de-AT"/>
          <w14:numForm w14:val="oldStyle"/>
        </w:rPr>
      </w:pPr>
    </w:p>
    <w:p w14:paraId="30AC8D0F" w14:textId="277E2779" w:rsidR="00683C48" w:rsidRDefault="005C1F90" w:rsidP="00221CD9">
      <w:pPr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>„D</w:t>
      </w:r>
      <w:r w:rsidR="00291479">
        <w:rPr>
          <w:rFonts w:asciiTheme="majorHAnsi" w:hAnsiTheme="majorHAnsi"/>
          <w:lang w:val="de-AT"/>
          <w14:numForm w14:val="oldStyle"/>
        </w:rPr>
        <w:t xml:space="preserve">ie </w:t>
      </w:r>
      <w:r w:rsidR="00CF710E">
        <w:rPr>
          <w:rFonts w:asciiTheme="majorHAnsi" w:hAnsiTheme="majorHAnsi"/>
          <w:lang w:val="de-AT"/>
          <w14:numForm w14:val="oldStyle"/>
        </w:rPr>
        <w:t xml:space="preserve">GASCHT ist </w:t>
      </w:r>
      <w:r w:rsidR="00291479">
        <w:rPr>
          <w:rFonts w:asciiTheme="majorHAnsi" w:hAnsiTheme="majorHAnsi"/>
          <w:lang w:val="de-AT"/>
          <w14:numForm w14:val="oldStyle"/>
        </w:rPr>
        <w:t xml:space="preserve">ein </w:t>
      </w:r>
      <w:r w:rsidR="00CF710E">
        <w:rPr>
          <w:rFonts w:asciiTheme="majorHAnsi" w:hAnsiTheme="majorHAnsi"/>
          <w:lang w:val="de-AT"/>
          <w14:numForm w14:val="oldStyle"/>
        </w:rPr>
        <w:t xml:space="preserve">attraktives Angebot </w:t>
      </w:r>
      <w:r w:rsidR="00DE6F9C">
        <w:rPr>
          <w:rFonts w:asciiTheme="majorHAnsi" w:hAnsiTheme="majorHAnsi"/>
          <w:lang w:val="de-AT"/>
          <w14:numForm w14:val="oldStyle"/>
        </w:rPr>
        <w:t>für die</w:t>
      </w:r>
      <w:r w:rsidR="00CF710E">
        <w:rPr>
          <w:rFonts w:asciiTheme="majorHAnsi" w:hAnsiTheme="majorHAnsi"/>
          <w:lang w:val="de-AT"/>
          <w14:numForm w14:val="oldStyle"/>
        </w:rPr>
        <w:t xml:space="preserve"> </w:t>
      </w:r>
      <w:r w:rsidR="0014228A">
        <w:rPr>
          <w:rFonts w:asciiTheme="majorHAnsi" w:hAnsiTheme="majorHAnsi"/>
          <w:lang w:val="de-AT"/>
          <w14:numForm w14:val="oldStyle"/>
        </w:rPr>
        <w:t>Jugendlichen</w:t>
      </w:r>
      <w:r w:rsidR="00291479">
        <w:rPr>
          <w:rFonts w:asciiTheme="majorHAnsi" w:hAnsiTheme="majorHAnsi"/>
          <w:lang w:val="de-AT"/>
          <w14:numForm w14:val="oldStyle"/>
        </w:rPr>
        <w:t>“, ist Rüdisser überzeugt.</w:t>
      </w:r>
      <w:r w:rsidR="00CF710E">
        <w:rPr>
          <w:rFonts w:asciiTheme="majorHAnsi" w:hAnsiTheme="majorHAnsi"/>
          <w:lang w:val="de-AT"/>
          <w14:numForm w14:val="oldStyle"/>
        </w:rPr>
        <w:t xml:space="preserve"> „</w:t>
      </w:r>
      <w:r w:rsidR="0014228A">
        <w:rPr>
          <w:rFonts w:asciiTheme="majorHAnsi" w:hAnsiTheme="majorHAnsi"/>
          <w:lang w:val="de-AT"/>
          <w14:numForm w14:val="oldStyle"/>
        </w:rPr>
        <w:t xml:space="preserve">Mehr noch: Sie zeigt, dass die Betriebe massiv in die Qualität ihrer Mitarbeiterinnen und Mitarbeiter investieren. </w:t>
      </w:r>
      <w:r w:rsidR="00C8653F">
        <w:rPr>
          <w:rFonts w:asciiTheme="majorHAnsi" w:hAnsiTheme="majorHAnsi"/>
          <w:lang w:val="de-AT"/>
          <w14:numForm w14:val="oldStyle"/>
        </w:rPr>
        <w:t>So trägt sie dazu bei, dass sich das Image der</w:t>
      </w:r>
      <w:r w:rsidR="00157755">
        <w:rPr>
          <w:rFonts w:asciiTheme="majorHAnsi" w:hAnsiTheme="majorHAnsi"/>
          <w:lang w:val="de-AT"/>
          <w14:numForm w14:val="oldStyle"/>
        </w:rPr>
        <w:t xml:space="preserve"> </w:t>
      </w:r>
      <w:r w:rsidR="00683C48">
        <w:rPr>
          <w:rFonts w:asciiTheme="majorHAnsi" w:hAnsiTheme="majorHAnsi"/>
          <w:lang w:val="de-AT"/>
          <w14:numForm w14:val="oldStyle"/>
        </w:rPr>
        <w:t>Arbeit im Tourismus</w:t>
      </w:r>
      <w:r w:rsidR="00C8653F">
        <w:rPr>
          <w:rFonts w:asciiTheme="majorHAnsi" w:hAnsiTheme="majorHAnsi"/>
          <w:lang w:val="de-AT"/>
          <w14:numForm w14:val="oldStyle"/>
        </w:rPr>
        <w:t xml:space="preserve"> wandelt</w:t>
      </w:r>
      <w:r w:rsidR="00683C48">
        <w:rPr>
          <w:rFonts w:asciiTheme="majorHAnsi" w:hAnsiTheme="majorHAnsi"/>
          <w:lang w:val="de-AT"/>
          <w14:numForm w14:val="oldStyle"/>
        </w:rPr>
        <w:t>.</w:t>
      </w:r>
      <w:r w:rsidR="00C8653F">
        <w:rPr>
          <w:rFonts w:asciiTheme="majorHAnsi" w:hAnsiTheme="majorHAnsi"/>
          <w:lang w:val="de-AT"/>
          <w14:numForm w14:val="oldStyle"/>
        </w:rPr>
        <w:t>“</w:t>
      </w:r>
    </w:p>
    <w:p w14:paraId="0AE3CF5E" w14:textId="77777777" w:rsidR="00221CD9" w:rsidRDefault="00221CD9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29D2F8E0" w14:textId="77777777" w:rsidR="00221CD9" w:rsidRPr="00221CD9" w:rsidRDefault="00221CD9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b/>
          <w:lang w:val="de-AT"/>
          <w14:numForm w14:val="oldStyle"/>
        </w:rPr>
      </w:pPr>
      <w:r w:rsidRPr="00221CD9">
        <w:rPr>
          <w:rFonts w:asciiTheme="majorHAnsi" w:hAnsiTheme="majorHAnsi"/>
          <w:b/>
          <w:lang w:val="de-AT"/>
          <w14:numForm w14:val="oldStyle"/>
        </w:rPr>
        <w:t xml:space="preserve">Setzen auf </w:t>
      </w:r>
      <w:r w:rsidR="00C522FA" w:rsidRPr="00221CD9">
        <w:rPr>
          <w:rFonts w:asciiTheme="majorHAnsi" w:hAnsiTheme="majorHAnsi"/>
          <w:b/>
          <w:lang w:val="de-AT"/>
          <w14:numForm w14:val="oldStyle"/>
        </w:rPr>
        <w:t xml:space="preserve">Ganzjahresangebote </w:t>
      </w:r>
    </w:p>
    <w:p w14:paraId="32B7298B" w14:textId="01BB036A" w:rsidR="00670BC2" w:rsidRDefault="001A6805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t xml:space="preserve">Eine Kursänderung im touristischen Angebot fordert </w:t>
      </w:r>
      <w:r w:rsidR="00157755">
        <w:rPr>
          <w:rFonts w:asciiTheme="majorHAnsi" w:hAnsiTheme="majorHAnsi"/>
          <w:lang w:val="de-AT"/>
          <w14:numForm w14:val="oldStyle"/>
        </w:rPr>
        <w:t xml:space="preserve">auch </w:t>
      </w:r>
      <w:r>
        <w:rPr>
          <w:rFonts w:asciiTheme="majorHAnsi" w:hAnsiTheme="majorHAnsi"/>
          <w:lang w:val="de-AT"/>
          <w14:numForm w14:val="oldStyle"/>
        </w:rPr>
        <w:t xml:space="preserve">der Klimawandel. </w:t>
      </w:r>
      <w:r w:rsidR="00C8653F">
        <w:rPr>
          <w:rFonts w:asciiTheme="majorHAnsi" w:hAnsiTheme="majorHAnsi"/>
          <w:lang w:val="de-AT"/>
          <w14:numForm w14:val="oldStyle"/>
        </w:rPr>
        <w:t xml:space="preserve">Niedrig gelegene </w:t>
      </w:r>
      <w:r w:rsidR="00C8653F" w:rsidRPr="00800FD9">
        <w:rPr>
          <w:rFonts w:asciiTheme="majorHAnsi" w:hAnsiTheme="majorHAnsi"/>
          <w:lang w:val="de-AT"/>
          <w14:numForm w14:val="oldStyle"/>
        </w:rPr>
        <w:t xml:space="preserve">Regionen </w:t>
      </w:r>
      <w:r w:rsidR="00C8653F">
        <w:rPr>
          <w:rFonts w:asciiTheme="majorHAnsi" w:hAnsiTheme="majorHAnsi"/>
          <w:lang w:val="de-AT"/>
          <w14:numForm w14:val="oldStyle"/>
        </w:rPr>
        <w:t>müssen verstärkt auf witterungsunabhängige Angebote setzen</w:t>
      </w:r>
      <w:r w:rsidR="00E61A2B">
        <w:rPr>
          <w:rFonts w:asciiTheme="majorHAnsi" w:hAnsiTheme="majorHAnsi"/>
          <w:lang w:val="de-AT"/>
          <w14:numForm w14:val="oldStyle"/>
        </w:rPr>
        <w:t>.</w:t>
      </w:r>
      <w:r w:rsidR="00C8653F">
        <w:rPr>
          <w:rFonts w:asciiTheme="majorHAnsi" w:hAnsiTheme="majorHAnsi"/>
          <w:lang w:val="de-AT"/>
          <w14:numForm w14:val="oldStyle"/>
        </w:rPr>
        <w:t xml:space="preserve"> </w:t>
      </w:r>
      <w:r w:rsidR="00E61A2B" w:rsidRPr="00800FD9">
        <w:rPr>
          <w:rFonts w:asciiTheme="majorHAnsi" w:hAnsiTheme="majorHAnsi"/>
          <w:lang w:val="de-AT"/>
          <w14:numForm w14:val="oldStyle"/>
        </w:rPr>
        <w:t>„</w:t>
      </w:r>
      <w:r w:rsidR="00E61A2B">
        <w:rPr>
          <w:rFonts w:asciiTheme="majorHAnsi" w:hAnsiTheme="majorHAnsi"/>
          <w:lang w:val="de-AT"/>
          <w14:numForm w14:val="oldStyle"/>
        </w:rPr>
        <w:t xml:space="preserve">Die Destinationen und Betriebe sind hier auf einem guten Weg, indem sie Kulinarik, Natur und </w:t>
      </w:r>
      <w:r w:rsidR="00E61A2B" w:rsidRPr="00800FD9">
        <w:rPr>
          <w:rFonts w:asciiTheme="majorHAnsi" w:hAnsiTheme="majorHAnsi"/>
          <w:lang w:val="de-AT"/>
          <w14:numForm w14:val="oldStyle"/>
        </w:rPr>
        <w:t xml:space="preserve">Kultur </w:t>
      </w:r>
      <w:r w:rsidR="00E61A2B">
        <w:rPr>
          <w:rFonts w:asciiTheme="majorHAnsi" w:hAnsiTheme="majorHAnsi"/>
          <w:lang w:val="de-AT"/>
          <w14:numForm w14:val="oldStyle"/>
        </w:rPr>
        <w:t>zu ganzjährigen Angeboten verbinden</w:t>
      </w:r>
      <w:r w:rsidR="00656E48">
        <w:rPr>
          <w:rFonts w:asciiTheme="majorHAnsi" w:hAnsiTheme="majorHAnsi"/>
          <w:lang w:val="de-AT"/>
          <w14:numForm w14:val="oldStyle"/>
        </w:rPr>
        <w:t xml:space="preserve">“, </w:t>
      </w:r>
      <w:r w:rsidR="00656E48" w:rsidRPr="00800FD9">
        <w:rPr>
          <w:rFonts w:asciiTheme="majorHAnsi" w:hAnsiTheme="majorHAnsi"/>
          <w:lang w:val="de-AT"/>
          <w14:numForm w14:val="oldStyle"/>
        </w:rPr>
        <w:t>sagt Schützinger.</w:t>
      </w:r>
      <w:r w:rsidR="00E61A2B">
        <w:rPr>
          <w:rFonts w:asciiTheme="majorHAnsi" w:hAnsiTheme="majorHAnsi"/>
          <w:lang w:val="de-AT"/>
          <w14:numForm w14:val="oldStyle"/>
        </w:rPr>
        <w:t xml:space="preserve"> </w:t>
      </w:r>
      <w:r w:rsidR="00656E48">
        <w:rPr>
          <w:rFonts w:asciiTheme="majorHAnsi" w:hAnsiTheme="majorHAnsi"/>
          <w:lang w:val="de-AT"/>
          <w14:numForm w14:val="oldStyle"/>
        </w:rPr>
        <w:t>Chancen sieht er auch im</w:t>
      </w:r>
      <w:r w:rsidR="00E61A2B">
        <w:rPr>
          <w:rFonts w:asciiTheme="majorHAnsi" w:hAnsiTheme="majorHAnsi"/>
          <w:lang w:val="de-AT"/>
          <w14:numForm w14:val="oldStyle"/>
        </w:rPr>
        <w:t xml:space="preserve"> Seminar- und Tagungsbereich</w:t>
      </w:r>
      <w:r w:rsidR="00656E48">
        <w:rPr>
          <w:rFonts w:asciiTheme="majorHAnsi" w:hAnsiTheme="majorHAnsi"/>
          <w:lang w:val="de-AT"/>
          <w14:numForm w14:val="oldStyle"/>
        </w:rPr>
        <w:t xml:space="preserve">, der seit Jahren wächst. </w:t>
      </w:r>
    </w:p>
    <w:p w14:paraId="14DFC2B7" w14:textId="77777777" w:rsidR="00670BC2" w:rsidRDefault="00670BC2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</w:p>
    <w:p w14:paraId="2D1926CF" w14:textId="4A44A5E1" w:rsidR="003D7F61" w:rsidRDefault="00656E48" w:rsidP="00C122B7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-28"/>
        <w:rPr>
          <w:rFonts w:asciiTheme="majorHAnsi" w:hAnsiTheme="majorHAnsi"/>
          <w:lang w:val="de-AT"/>
          <w14:numForm w14:val="oldStyle"/>
        </w:rPr>
      </w:pPr>
      <w:r>
        <w:rPr>
          <w:rFonts w:asciiTheme="majorHAnsi" w:hAnsiTheme="majorHAnsi"/>
          <w:lang w:val="de-AT"/>
          <w14:numForm w14:val="oldStyle"/>
        </w:rPr>
        <w:lastRenderedPageBreak/>
        <w:t>„Die Bemühungen um eine ganzjährige Auslastung der Betriebe und die Anpassung an den Klimawandel laufen Hand in Hand.</w:t>
      </w:r>
      <w:r w:rsidR="00670BC2">
        <w:rPr>
          <w:rFonts w:asciiTheme="majorHAnsi" w:hAnsiTheme="majorHAnsi"/>
          <w:lang w:val="de-AT"/>
          <w14:numForm w14:val="oldStyle"/>
        </w:rPr>
        <w:t xml:space="preserve"> Mit der Tourismusstrategie haben wir eine gute Basis für die kommenden Jahre geschaffen“, betont Tourismusdirektor Schützinger.</w:t>
      </w:r>
    </w:p>
    <w:p w14:paraId="5EB1F881" w14:textId="77777777" w:rsidR="00611D58" w:rsidRDefault="00611D58" w:rsidP="008654A8">
      <w:pPr>
        <w:rPr>
          <w:rFonts w:asciiTheme="majorHAnsi" w:hAnsiTheme="majorHAnsi"/>
          <w:lang w:val="de-AT"/>
          <w14:numForm w14:val="oldStyle"/>
        </w:rPr>
      </w:pPr>
    </w:p>
    <w:p w14:paraId="37136936" w14:textId="77777777" w:rsidR="00093020" w:rsidRDefault="00F3423B" w:rsidP="008654A8">
      <w:pPr>
        <w:rPr>
          <w:rFonts w:asciiTheme="majorHAnsi" w:hAnsiTheme="majorHAnsi"/>
          <w:lang w:val="de-AT"/>
          <w14:numForm w14:val="oldStyle"/>
        </w:rPr>
      </w:pPr>
      <w:r w:rsidRPr="008654A8">
        <w:rPr>
          <w:rFonts w:asciiTheme="majorHAnsi" w:hAnsiTheme="majorHAnsi"/>
          <w:lang w:val="de-AT"/>
          <w14:numForm w14:val="oldStyle"/>
        </w:rPr>
        <w:t xml:space="preserve">Diese Pressemitteilung und druckfähige Bilder finden Sie auf </w:t>
      </w:r>
    </w:p>
    <w:p w14:paraId="41B4A3F8" w14:textId="7EB806A5" w:rsidR="00093020" w:rsidRDefault="00093020" w:rsidP="008654A8">
      <w:pPr>
        <w:rPr>
          <w:rFonts w:asciiTheme="majorHAnsi" w:hAnsiTheme="majorHAnsi"/>
          <w:lang w:val="de-AT"/>
          <w14:numForm w14:val="oldStyle"/>
        </w:rPr>
      </w:pPr>
      <w:hyperlink r:id="rId9" w:history="1">
        <w:r w:rsidRPr="003648B8">
          <w:rPr>
            <w:rStyle w:val="Hyperlink"/>
            <w:rFonts w:asciiTheme="majorHAnsi" w:hAnsiTheme="majorHAnsi"/>
            <w:lang w:val="de-AT"/>
            <w14:numForm w14:val="oldStyle"/>
          </w:rPr>
          <w:t>https://gmbh.vorarlberg.travel/125-jahre-vorarlberg-tourismus/</w:t>
        </w:r>
      </w:hyperlink>
    </w:p>
    <w:p w14:paraId="2D6D4249" w14:textId="77777777" w:rsidR="00F3423B" w:rsidRPr="008654A8" w:rsidRDefault="00F3423B" w:rsidP="008654A8">
      <w:pPr>
        <w:rPr>
          <w:rFonts w:asciiTheme="majorHAnsi" w:hAnsiTheme="majorHAnsi"/>
          <w:lang w:val="de-AT"/>
          <w14:numForm w14:val="oldStyle"/>
        </w:rPr>
      </w:pPr>
    </w:p>
    <w:p w14:paraId="4024CBF9" w14:textId="77777777" w:rsidR="00611D58" w:rsidRPr="008654A8" w:rsidRDefault="00611D58" w:rsidP="008654A8">
      <w:pPr>
        <w:rPr>
          <w:rFonts w:asciiTheme="majorHAnsi" w:hAnsiTheme="majorHAnsi"/>
          <w:lang w:val="de-AT"/>
          <w14:numForm w14:val="oldStyle"/>
        </w:rPr>
      </w:pPr>
    </w:p>
    <w:p w14:paraId="5394C0FC" w14:textId="10A1CAD7" w:rsidR="00F3423B" w:rsidRPr="008654A8" w:rsidRDefault="008654A8" w:rsidP="008654A8">
      <w:pPr>
        <w:rPr>
          <w:rFonts w:asciiTheme="majorHAnsi" w:hAnsiTheme="majorHAnsi"/>
          <w:b/>
          <w:lang w:val="de-AT"/>
          <w14:numForm w14:val="oldStyle"/>
        </w:rPr>
      </w:pPr>
      <w:r w:rsidRPr="008654A8">
        <w:rPr>
          <w:rFonts w:asciiTheme="majorHAnsi" w:hAnsiTheme="majorHAnsi"/>
          <w:b/>
          <w:lang w:val="de-AT"/>
          <w14:numForm w14:val="oldStyle"/>
        </w:rPr>
        <w:t>Rückfragehinweis:</w:t>
      </w:r>
    </w:p>
    <w:p w14:paraId="47A23600" w14:textId="21DADE2F" w:rsidR="000C5E93" w:rsidRPr="000C5E93" w:rsidRDefault="008654A8" w:rsidP="000C5E93">
      <w:pPr>
        <w:tabs>
          <w:tab w:val="left" w:pos="719"/>
          <w:tab w:val="left" w:pos="1439"/>
          <w:tab w:val="left" w:pos="2159"/>
          <w:tab w:val="left" w:pos="2879"/>
          <w:tab w:val="left" w:pos="3599"/>
          <w:tab w:val="left" w:pos="4319"/>
          <w:tab w:val="left" w:pos="5039"/>
          <w:tab w:val="left" w:pos="5759"/>
          <w:tab w:val="left" w:pos="6479"/>
          <w:tab w:val="left" w:pos="7199"/>
          <w:tab w:val="left" w:pos="7919"/>
          <w:tab w:val="left" w:pos="8639"/>
        </w:tabs>
        <w:ind w:right="142"/>
        <w:rPr>
          <w:rFonts w:asciiTheme="majorHAnsi" w:hAnsiTheme="majorHAnsi"/>
          <w14:numForm w14:val="oldStyle"/>
        </w:rPr>
      </w:pPr>
      <w:r w:rsidRPr="008654A8">
        <w:rPr>
          <w:rFonts w:asciiTheme="majorHAnsi" w:hAnsiTheme="majorHAnsi"/>
          <w:lang w:val="de-AT"/>
          <w14:numForm w14:val="oldStyle"/>
        </w:rPr>
        <w:t xml:space="preserve">Vorarlberg Tourismus, </w:t>
      </w:r>
      <w:r w:rsidR="00DD665A">
        <w:rPr>
          <w:rFonts w:asciiTheme="majorHAnsi" w:hAnsiTheme="majorHAnsi"/>
          <w:lang w:val="de-AT"/>
          <w14:numForm w14:val="oldStyle"/>
        </w:rPr>
        <w:t>Mag. Daniela Kaulfus</w:t>
      </w:r>
      <w:r w:rsidRPr="008654A8">
        <w:rPr>
          <w:rFonts w:asciiTheme="majorHAnsi" w:hAnsiTheme="majorHAnsi"/>
          <w:lang w:val="de-AT"/>
          <w14:numForm w14:val="oldStyle"/>
        </w:rPr>
        <w:t xml:space="preserve">, Telefon 0043/5572/377033-32, Mail </w:t>
      </w:r>
      <w:hyperlink r:id="rId10" w:history="1">
        <w:r w:rsidR="00DD665A" w:rsidRPr="000A3B0F">
          <w:rPr>
            <w:rStyle w:val="Hyperlink"/>
            <w:rFonts w:asciiTheme="majorHAnsi" w:hAnsiTheme="majorHAnsi"/>
            <w14:numForm w14:val="oldStyle"/>
          </w:rPr>
          <w:t>presse@vorarlberg.travel</w:t>
        </w:r>
      </w:hyperlink>
      <w:r w:rsidR="00DD665A">
        <w:rPr>
          <w:rFonts w:asciiTheme="majorHAnsi" w:hAnsiTheme="majorHAnsi"/>
          <w14:numForm w14:val="oldStyle"/>
        </w:rPr>
        <w:t xml:space="preserve"> </w:t>
      </w:r>
      <w:bookmarkStart w:id="0" w:name="_GoBack"/>
      <w:bookmarkEnd w:id="0"/>
    </w:p>
    <w:sectPr w:rsidR="000C5E93" w:rsidRPr="000C5E93" w:rsidSect="00853754">
      <w:headerReference w:type="default" r:id="rId11"/>
      <w:headerReference w:type="first" r:id="rId12"/>
      <w:footerReference w:type="first" r:id="rId13"/>
      <w:pgSz w:w="11906" w:h="16838"/>
      <w:pgMar w:top="2552" w:right="1841" w:bottom="1134" w:left="1304" w:header="1134" w:footer="43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E7B345" w16cid:durableId="1EB6717F"/>
  <w16cid:commentId w16cid:paraId="21CCB542" w16cid:durableId="1EB671A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1FF08" w14:textId="77777777" w:rsidR="00157755" w:rsidRDefault="00157755">
      <w:r>
        <w:separator/>
      </w:r>
    </w:p>
  </w:endnote>
  <w:endnote w:type="continuationSeparator" w:id="0">
    <w:p w14:paraId="573E1CF2" w14:textId="77777777" w:rsidR="00157755" w:rsidRDefault="0015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F9849" w14:textId="77777777" w:rsidR="00157755" w:rsidRPr="002E1709" w:rsidRDefault="00157755" w:rsidP="00853754">
    <w:pPr>
      <w:pStyle w:val="Fuzeile"/>
      <w:tabs>
        <w:tab w:val="right" w:pos="8222"/>
      </w:tabs>
      <w:rPr>
        <w:rFonts w:asciiTheme="majorHAnsi" w:hAnsiTheme="majorHAnsi" w:cs="Arial"/>
        <w:b/>
        <w:color w:val="EE0000"/>
        <w:sz w:val="18"/>
        <w:lang w:val="de-AT"/>
      </w:rPr>
    </w:pPr>
    <w:r w:rsidRPr="002E1709">
      <w:rPr>
        <w:rFonts w:asciiTheme="majorHAnsi" w:hAnsiTheme="majorHAnsi" w:cs="Arial"/>
        <w:b/>
        <w:color w:val="EE0000"/>
        <w:sz w:val="18"/>
        <w:lang w:val="de-AT"/>
      </w:rPr>
      <w:t>Medieninformation der Vorarlberg Tourismus GmbH</w:t>
    </w:r>
  </w:p>
  <w:p w14:paraId="75D207E6" w14:textId="77777777" w:rsidR="00157755" w:rsidRPr="00D76604" w:rsidRDefault="00157755" w:rsidP="00853754">
    <w:pPr>
      <w:shd w:val="solid" w:color="FFFFFF" w:fill="FFFFFF"/>
      <w:spacing w:line="40" w:lineRule="exact"/>
      <w:rPr>
        <w:rFonts w:asciiTheme="majorHAnsi" w:hAnsiTheme="majorHAnsi" w:cs="Arial"/>
        <w:color w:val="000000"/>
        <w:w w:val="95"/>
        <w:sz w:val="14"/>
      </w:rPr>
    </w:pPr>
  </w:p>
  <w:p w14:paraId="15860B87" w14:textId="77777777" w:rsidR="00157755" w:rsidRPr="00D76604" w:rsidRDefault="00157755" w:rsidP="00853754">
    <w:pPr>
      <w:shd w:val="solid" w:color="FFFFFF" w:fill="FFFFFF"/>
      <w:spacing w:after="23"/>
      <w:rPr>
        <w:rFonts w:asciiTheme="majorHAnsi" w:hAnsiTheme="majorHAnsi" w:cs="Arial"/>
        <w:color w:val="000000"/>
        <w:w w:val="95"/>
        <w:sz w:val="17"/>
        <w:szCs w:val="17"/>
        <w14:numForm w14:val="oldStyle"/>
      </w:rPr>
    </w:pPr>
    <w:r w:rsidRPr="00D76604">
      <w:rPr>
        <w:rFonts w:asciiTheme="majorHAnsi" w:hAnsiTheme="majorHAnsi" w:cs="Arial"/>
        <w:color w:val="000000"/>
        <w:w w:val="95"/>
        <w:sz w:val="17"/>
        <w:szCs w:val="17"/>
        <w14:numForm w14:val="oldStyle"/>
      </w:rPr>
      <w:t>Poststraße 11 | Postfach 99 | 6850 Dornbirn | Austria</w:t>
    </w:r>
  </w:p>
  <w:p w14:paraId="5274EF04" w14:textId="77777777" w:rsidR="00157755" w:rsidRPr="00D76604" w:rsidRDefault="00157755" w:rsidP="00853754">
    <w:pPr>
      <w:shd w:val="solid" w:color="FFFFFF" w:fill="FFFFFF"/>
      <w:spacing w:after="23"/>
      <w:rPr>
        <w:rFonts w:asciiTheme="majorHAnsi" w:hAnsiTheme="majorHAnsi" w:cs="Arial"/>
        <w:color w:val="000000"/>
        <w:w w:val="95"/>
        <w:sz w:val="16"/>
        <w:szCs w:val="16"/>
        <w14:numForm w14:val="oldStyle"/>
      </w:rPr>
    </w:pPr>
    <w:r w:rsidRPr="00D76604">
      <w:rPr>
        <w:rFonts w:asciiTheme="majorHAnsi" w:hAnsiTheme="majorHAnsi"/>
        <w:noProof/>
        <w:sz w:val="17"/>
        <w:szCs w:val="17"/>
        <w14:numForm w14:val="oldStyle"/>
      </w:rPr>
      <w:drawing>
        <wp:anchor distT="0" distB="0" distL="114300" distR="114300" simplePos="0" relativeHeight="251663360" behindDoc="0" locked="1" layoutInCell="1" allowOverlap="1" wp14:anchorId="2630EE05" wp14:editId="3E27FDD3">
          <wp:simplePos x="0" y="0"/>
          <wp:positionH relativeFrom="page">
            <wp:posOffset>6017260</wp:posOffset>
          </wp:positionH>
          <wp:positionV relativeFrom="page">
            <wp:posOffset>10155555</wp:posOffset>
          </wp:positionV>
          <wp:extent cx="1079500" cy="152400"/>
          <wp:effectExtent l="0" t="0" r="6350" b="0"/>
          <wp:wrapSquare wrapText="bothSides"/>
          <wp:docPr id="2" name="Bild 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6604">
      <w:rPr>
        <w:rFonts w:asciiTheme="majorHAnsi" w:hAnsiTheme="majorHAnsi" w:cs="Arial"/>
        <w:color w:val="000000"/>
        <w:w w:val="95"/>
        <w:sz w:val="17"/>
        <w:szCs w:val="17"/>
        <w14:numForm w14:val="oldStyle"/>
      </w:rPr>
      <w:t xml:space="preserve">T +43.(0)5572.377033-0 | F +43.(0)5572.377033-5 | </w:t>
    </w:r>
    <w:hyperlink r:id="rId2" w:history="1">
      <w:r w:rsidRPr="00D76604">
        <w:rPr>
          <w:rStyle w:val="Hyperlink"/>
          <w:rFonts w:asciiTheme="majorHAnsi" w:hAnsiTheme="majorHAnsi" w:cs="Arial"/>
          <w:color w:val="000000"/>
          <w:w w:val="95"/>
          <w:sz w:val="17"/>
          <w:szCs w:val="17"/>
          <w:u w:val="none"/>
          <w14:numForm w14:val="oldStyle"/>
        </w:rPr>
        <w:t>info@vorarlberg.travel</w:t>
      </w:r>
    </w:hyperlink>
    <w:r w:rsidRPr="00D76604">
      <w:rPr>
        <w:rFonts w:asciiTheme="majorHAnsi" w:hAnsiTheme="majorHAnsi" w:cs="Arial"/>
        <w:color w:val="000000"/>
        <w:w w:val="95"/>
        <w:sz w:val="17"/>
        <w:szCs w:val="17"/>
        <w14:numForm w14:val="oldStyle"/>
      </w:rPr>
      <w:t xml:space="preserve"> | www.vorarlberg.travel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23353" w14:textId="77777777" w:rsidR="00157755" w:rsidRDefault="00157755">
      <w:r>
        <w:separator/>
      </w:r>
    </w:p>
  </w:footnote>
  <w:footnote w:type="continuationSeparator" w:id="0">
    <w:p w14:paraId="7031DFE5" w14:textId="77777777" w:rsidR="00157755" w:rsidRDefault="00157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6B948" w14:textId="77777777" w:rsidR="00157755" w:rsidRDefault="00157755" w:rsidP="00853754">
    <w:pPr>
      <w:pStyle w:val="Kopfzeile"/>
      <w:ind w:right="-595"/>
      <w:jc w:val="right"/>
    </w:pPr>
    <w:r>
      <w:rPr>
        <w:noProof/>
      </w:rPr>
      <w:drawing>
        <wp:anchor distT="0" distB="360045" distL="114300" distR="114300" simplePos="0" relativeHeight="251660288" behindDoc="1" locked="0" layoutInCell="1" allowOverlap="1" wp14:anchorId="0E9B0B55" wp14:editId="698C5CB0">
          <wp:simplePos x="0" y="0"/>
          <wp:positionH relativeFrom="column">
            <wp:posOffset>5325110</wp:posOffset>
          </wp:positionH>
          <wp:positionV relativeFrom="paragraph">
            <wp:posOffset>-2540</wp:posOffset>
          </wp:positionV>
          <wp:extent cx="975600" cy="1116000"/>
          <wp:effectExtent l="0" t="0" r="0" b="825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T-Logo_4c_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11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4BB66" w14:textId="6811EAFB" w:rsidR="00157755" w:rsidRPr="0088795B" w:rsidRDefault="00157755" w:rsidP="0088795B">
    <w:pPr>
      <w:pStyle w:val="Kopfzeile"/>
      <w:ind w:right="-311"/>
      <w:rPr>
        <w:b/>
        <w:color w:val="FF0000"/>
      </w:rPr>
    </w:pPr>
    <w:r w:rsidRPr="0088795B">
      <w:rPr>
        <w:b/>
        <w:noProof/>
        <w:color w:val="FF0000"/>
      </w:rPr>
      <w:drawing>
        <wp:anchor distT="0" distB="360045" distL="114300" distR="114300" simplePos="0" relativeHeight="251661312" behindDoc="1" locked="0" layoutInCell="1" allowOverlap="1" wp14:anchorId="5DB32927" wp14:editId="6923A24F">
          <wp:simplePos x="0" y="0"/>
          <wp:positionH relativeFrom="column">
            <wp:posOffset>5140960</wp:posOffset>
          </wp:positionH>
          <wp:positionV relativeFrom="page">
            <wp:posOffset>716915</wp:posOffset>
          </wp:positionV>
          <wp:extent cx="975600" cy="1116000"/>
          <wp:effectExtent l="0" t="0" r="0" b="8255"/>
          <wp:wrapTopAndBottom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T-Logo_4c_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600" cy="11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FD4"/>
    <w:multiLevelType w:val="hybridMultilevel"/>
    <w:tmpl w:val="3460A7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021C1"/>
    <w:multiLevelType w:val="hybridMultilevel"/>
    <w:tmpl w:val="54F80FE6"/>
    <w:lvl w:ilvl="0" w:tplc="7382C8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AAE6B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7283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C2E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CC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C62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9833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69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740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0515B1"/>
    <w:multiLevelType w:val="hybridMultilevel"/>
    <w:tmpl w:val="C09E2274"/>
    <w:lvl w:ilvl="0" w:tplc="7AB02BA8">
      <w:start w:val="1"/>
      <w:numFmt w:val="bullet"/>
      <w:lvlText w:val=""/>
      <w:lvlJc w:val="left"/>
      <w:pPr>
        <w:tabs>
          <w:tab w:val="num" w:pos="-1628"/>
        </w:tabs>
        <w:ind w:left="-1628" w:hanging="360"/>
      </w:pPr>
      <w:rPr>
        <w:rFonts w:ascii="Symbol" w:hAnsi="Symbol" w:hint="default"/>
      </w:rPr>
    </w:lvl>
    <w:lvl w:ilvl="1" w:tplc="3AAA0CC8">
      <w:start w:val="1"/>
      <w:numFmt w:val="bullet"/>
      <w:lvlText w:val="o"/>
      <w:lvlJc w:val="left"/>
      <w:pPr>
        <w:tabs>
          <w:tab w:val="num" w:pos="-1268"/>
        </w:tabs>
        <w:ind w:left="-1268" w:hanging="360"/>
      </w:pPr>
      <w:rPr>
        <w:rFonts w:ascii="Courier" w:hAnsi="Courier" w:hint="default"/>
      </w:rPr>
    </w:lvl>
    <w:lvl w:ilvl="2" w:tplc="CDE6A7B6">
      <w:start w:val="1"/>
      <w:numFmt w:val="bullet"/>
      <w:lvlText w:val=""/>
      <w:lvlJc w:val="left"/>
      <w:pPr>
        <w:tabs>
          <w:tab w:val="num" w:pos="-548"/>
        </w:tabs>
        <w:ind w:left="-548" w:hanging="360"/>
      </w:pPr>
      <w:rPr>
        <w:rFonts w:ascii="Wingdings" w:hAnsi="Wingdings" w:hint="default"/>
      </w:rPr>
    </w:lvl>
    <w:lvl w:ilvl="3" w:tplc="9ABEE7E2">
      <w:start w:val="1"/>
      <w:numFmt w:val="bullet"/>
      <w:lvlText w:val=""/>
      <w:lvlJc w:val="left"/>
      <w:pPr>
        <w:tabs>
          <w:tab w:val="num" w:pos="172"/>
        </w:tabs>
        <w:ind w:left="172" w:hanging="360"/>
      </w:pPr>
      <w:rPr>
        <w:rFonts w:ascii="Symbol" w:hAnsi="Symbol" w:hint="default"/>
      </w:rPr>
    </w:lvl>
    <w:lvl w:ilvl="4" w:tplc="709C9AF0">
      <w:start w:val="1"/>
      <w:numFmt w:val="bullet"/>
      <w:lvlText w:val="o"/>
      <w:lvlJc w:val="left"/>
      <w:pPr>
        <w:tabs>
          <w:tab w:val="num" w:pos="892"/>
        </w:tabs>
        <w:ind w:left="892" w:hanging="360"/>
      </w:pPr>
      <w:rPr>
        <w:rFonts w:ascii="Courier" w:hAnsi="Courier" w:hint="default"/>
      </w:rPr>
    </w:lvl>
    <w:lvl w:ilvl="5" w:tplc="52D2DC94" w:tentative="1">
      <w:start w:val="1"/>
      <w:numFmt w:val="bullet"/>
      <w:lvlText w:val=""/>
      <w:lvlJc w:val="left"/>
      <w:pPr>
        <w:tabs>
          <w:tab w:val="num" w:pos="1612"/>
        </w:tabs>
        <w:ind w:left="1612" w:hanging="360"/>
      </w:pPr>
      <w:rPr>
        <w:rFonts w:ascii="Wingdings" w:hAnsi="Wingdings" w:hint="default"/>
      </w:rPr>
    </w:lvl>
    <w:lvl w:ilvl="6" w:tplc="B50C0A40" w:tentative="1">
      <w:start w:val="1"/>
      <w:numFmt w:val="bullet"/>
      <w:lvlText w:val=""/>
      <w:lvlJc w:val="left"/>
      <w:pPr>
        <w:tabs>
          <w:tab w:val="num" w:pos="2332"/>
        </w:tabs>
        <w:ind w:left="2332" w:hanging="360"/>
      </w:pPr>
      <w:rPr>
        <w:rFonts w:ascii="Symbol" w:hAnsi="Symbol" w:hint="default"/>
      </w:rPr>
    </w:lvl>
    <w:lvl w:ilvl="7" w:tplc="BE5EA600" w:tentative="1">
      <w:start w:val="1"/>
      <w:numFmt w:val="bullet"/>
      <w:lvlText w:val="o"/>
      <w:lvlJc w:val="left"/>
      <w:pPr>
        <w:tabs>
          <w:tab w:val="num" w:pos="3052"/>
        </w:tabs>
        <w:ind w:left="3052" w:hanging="360"/>
      </w:pPr>
      <w:rPr>
        <w:rFonts w:ascii="Courier" w:hAnsi="Courier" w:hint="default"/>
      </w:rPr>
    </w:lvl>
    <w:lvl w:ilvl="8" w:tplc="DB5606C0" w:tentative="1">
      <w:start w:val="1"/>
      <w:numFmt w:val="bullet"/>
      <w:lvlText w:val=""/>
      <w:lvlJc w:val="left"/>
      <w:pPr>
        <w:tabs>
          <w:tab w:val="num" w:pos="3772"/>
        </w:tabs>
        <w:ind w:left="3772" w:hanging="360"/>
      </w:pPr>
      <w:rPr>
        <w:rFonts w:ascii="Wingdings" w:hAnsi="Wingdings" w:hint="default"/>
      </w:rPr>
    </w:lvl>
  </w:abstractNum>
  <w:abstractNum w:abstractNumId="3">
    <w:nsid w:val="25821E52"/>
    <w:multiLevelType w:val="hybridMultilevel"/>
    <w:tmpl w:val="16DC4198"/>
    <w:lvl w:ilvl="0" w:tplc="8D4895A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B67060A6">
      <w:numFmt w:val="bullet"/>
      <w:lvlText w:val="–"/>
      <w:lvlJc w:val="left"/>
      <w:pPr>
        <w:tabs>
          <w:tab w:val="num" w:pos="1724"/>
        </w:tabs>
        <w:ind w:left="1724" w:hanging="360"/>
      </w:pPr>
      <w:rPr>
        <w:rFonts w:ascii="Arial" w:eastAsia="Times New Roman" w:hAnsi="Arial" w:hint="default"/>
        <w:b w:val="0"/>
      </w:rPr>
    </w:lvl>
    <w:lvl w:ilvl="2" w:tplc="320C67FA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7032C3C0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3806855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2E1C6104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5264185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FA64FCC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D8887F4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2D024F27"/>
    <w:multiLevelType w:val="hybridMultilevel"/>
    <w:tmpl w:val="9CFE36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E2D16"/>
    <w:multiLevelType w:val="hybridMultilevel"/>
    <w:tmpl w:val="4DBEC842"/>
    <w:lvl w:ilvl="0" w:tplc="384E90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A3BD3"/>
    <w:multiLevelType w:val="hybridMultilevel"/>
    <w:tmpl w:val="A2C60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92F7E"/>
    <w:multiLevelType w:val="hybridMultilevel"/>
    <w:tmpl w:val="6C5C95A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C37D02"/>
    <w:multiLevelType w:val="hybridMultilevel"/>
    <w:tmpl w:val="1AEAC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106D5"/>
    <w:multiLevelType w:val="hybridMultilevel"/>
    <w:tmpl w:val="A9768D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B63F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EB41E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0ED5367"/>
    <w:multiLevelType w:val="hybridMultilevel"/>
    <w:tmpl w:val="C3E4B2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06CA4"/>
    <w:multiLevelType w:val="hybridMultilevel"/>
    <w:tmpl w:val="16CE34D0"/>
    <w:lvl w:ilvl="0" w:tplc="3EEAF39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3F4E18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" w:hAnsi="Courier" w:hint="default"/>
      </w:rPr>
    </w:lvl>
    <w:lvl w:ilvl="2" w:tplc="7EBEC6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6235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C78F9E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" w:hAnsi="Courier" w:hint="default"/>
      </w:rPr>
    </w:lvl>
    <w:lvl w:ilvl="5" w:tplc="37503EC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7CC574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50E6C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" w:hAnsi="Courier" w:hint="default"/>
      </w:rPr>
    </w:lvl>
    <w:lvl w:ilvl="8" w:tplc="BE3693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F8366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DBB27CB"/>
    <w:multiLevelType w:val="hybridMultilevel"/>
    <w:tmpl w:val="C1C2AB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5B1D39"/>
    <w:multiLevelType w:val="hybridMultilevel"/>
    <w:tmpl w:val="6F6289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D4ED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ED4180D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733F068A"/>
    <w:multiLevelType w:val="hybridMultilevel"/>
    <w:tmpl w:val="1DCC5C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C43E81"/>
    <w:multiLevelType w:val="hybridMultilevel"/>
    <w:tmpl w:val="1A8A6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80AC7"/>
    <w:multiLevelType w:val="hybridMultilevel"/>
    <w:tmpl w:val="2E4447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D3BDF"/>
    <w:multiLevelType w:val="hybridMultilevel"/>
    <w:tmpl w:val="3BC684B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"/>
  </w:num>
  <w:num w:numId="5">
    <w:abstractNumId w:val="18"/>
  </w:num>
  <w:num w:numId="6">
    <w:abstractNumId w:val="17"/>
  </w:num>
  <w:num w:numId="7">
    <w:abstractNumId w:val="11"/>
  </w:num>
  <w:num w:numId="8">
    <w:abstractNumId w:val="10"/>
  </w:num>
  <w:num w:numId="9">
    <w:abstractNumId w:val="14"/>
  </w:num>
  <w:num w:numId="10">
    <w:abstractNumId w:val="7"/>
  </w:num>
  <w:num w:numId="11">
    <w:abstractNumId w:val="9"/>
  </w:num>
  <w:num w:numId="12">
    <w:abstractNumId w:val="7"/>
  </w:num>
  <w:num w:numId="13">
    <w:abstractNumId w:val="16"/>
  </w:num>
  <w:num w:numId="14">
    <w:abstractNumId w:val="15"/>
  </w:num>
  <w:num w:numId="15">
    <w:abstractNumId w:val="0"/>
  </w:num>
  <w:num w:numId="16">
    <w:abstractNumId w:val="4"/>
  </w:num>
  <w:num w:numId="17">
    <w:abstractNumId w:val="8"/>
  </w:num>
  <w:num w:numId="18">
    <w:abstractNumId w:val="20"/>
  </w:num>
  <w:num w:numId="19">
    <w:abstractNumId w:val="6"/>
  </w:num>
  <w:num w:numId="20">
    <w:abstractNumId w:val="22"/>
  </w:num>
  <w:num w:numId="21">
    <w:abstractNumId w:val="12"/>
  </w:num>
  <w:num w:numId="22">
    <w:abstractNumId w:val="21"/>
  </w:num>
  <w:num w:numId="23">
    <w:abstractNumId w:val="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DF"/>
    <w:rsid w:val="00010128"/>
    <w:rsid w:val="0001327F"/>
    <w:rsid w:val="0002254A"/>
    <w:rsid w:val="00022764"/>
    <w:rsid w:val="00025843"/>
    <w:rsid w:val="00027783"/>
    <w:rsid w:val="00032230"/>
    <w:rsid w:val="0003331F"/>
    <w:rsid w:val="000333E1"/>
    <w:rsid w:val="00036C3C"/>
    <w:rsid w:val="000457C3"/>
    <w:rsid w:val="00054755"/>
    <w:rsid w:val="00062540"/>
    <w:rsid w:val="00066184"/>
    <w:rsid w:val="00071E16"/>
    <w:rsid w:val="00072300"/>
    <w:rsid w:val="00077C7A"/>
    <w:rsid w:val="00077D41"/>
    <w:rsid w:val="0008063B"/>
    <w:rsid w:val="000819D7"/>
    <w:rsid w:val="0008699E"/>
    <w:rsid w:val="00093020"/>
    <w:rsid w:val="00094435"/>
    <w:rsid w:val="00094C30"/>
    <w:rsid w:val="000B785D"/>
    <w:rsid w:val="000C4CC8"/>
    <w:rsid w:val="000C5E93"/>
    <w:rsid w:val="000C7830"/>
    <w:rsid w:val="000D256B"/>
    <w:rsid w:val="000D2C0C"/>
    <w:rsid w:val="000E5F27"/>
    <w:rsid w:val="000E5F71"/>
    <w:rsid w:val="000F23FC"/>
    <w:rsid w:val="000F54BC"/>
    <w:rsid w:val="000F5C12"/>
    <w:rsid w:val="001212D7"/>
    <w:rsid w:val="001233B7"/>
    <w:rsid w:val="001246FB"/>
    <w:rsid w:val="001261DE"/>
    <w:rsid w:val="00130089"/>
    <w:rsid w:val="001313B9"/>
    <w:rsid w:val="001357C9"/>
    <w:rsid w:val="00141235"/>
    <w:rsid w:val="00141868"/>
    <w:rsid w:val="0014228A"/>
    <w:rsid w:val="001445E0"/>
    <w:rsid w:val="00153E99"/>
    <w:rsid w:val="00157755"/>
    <w:rsid w:val="00165742"/>
    <w:rsid w:val="001832EE"/>
    <w:rsid w:val="00185D0F"/>
    <w:rsid w:val="00187A4C"/>
    <w:rsid w:val="00196287"/>
    <w:rsid w:val="001A0A30"/>
    <w:rsid w:val="001A1DAD"/>
    <w:rsid w:val="001A5101"/>
    <w:rsid w:val="001A6805"/>
    <w:rsid w:val="001A6CE0"/>
    <w:rsid w:val="001B37BD"/>
    <w:rsid w:val="001B6A4A"/>
    <w:rsid w:val="001D15DD"/>
    <w:rsid w:val="001D2484"/>
    <w:rsid w:val="001D604F"/>
    <w:rsid w:val="001E4825"/>
    <w:rsid w:val="001E60AC"/>
    <w:rsid w:val="001E7778"/>
    <w:rsid w:val="001F545E"/>
    <w:rsid w:val="00200569"/>
    <w:rsid w:val="00200629"/>
    <w:rsid w:val="00202BF4"/>
    <w:rsid w:val="0020304A"/>
    <w:rsid w:val="00210309"/>
    <w:rsid w:val="00221CD9"/>
    <w:rsid w:val="002402F2"/>
    <w:rsid w:val="00247C11"/>
    <w:rsid w:val="00250344"/>
    <w:rsid w:val="00257902"/>
    <w:rsid w:val="0026285C"/>
    <w:rsid w:val="00263BB7"/>
    <w:rsid w:val="00266DD4"/>
    <w:rsid w:val="00270791"/>
    <w:rsid w:val="002830EA"/>
    <w:rsid w:val="00287072"/>
    <w:rsid w:val="00291479"/>
    <w:rsid w:val="00293978"/>
    <w:rsid w:val="002A0ADE"/>
    <w:rsid w:val="002B0AFE"/>
    <w:rsid w:val="002B1A25"/>
    <w:rsid w:val="002B2A59"/>
    <w:rsid w:val="002B451E"/>
    <w:rsid w:val="002C5022"/>
    <w:rsid w:val="002D5B57"/>
    <w:rsid w:val="002E1709"/>
    <w:rsid w:val="002E2590"/>
    <w:rsid w:val="002E2CEB"/>
    <w:rsid w:val="002E3D96"/>
    <w:rsid w:val="002E5785"/>
    <w:rsid w:val="002E67CD"/>
    <w:rsid w:val="002F53AD"/>
    <w:rsid w:val="00300472"/>
    <w:rsid w:val="00310C9F"/>
    <w:rsid w:val="00312F2F"/>
    <w:rsid w:val="0032153F"/>
    <w:rsid w:val="00330B57"/>
    <w:rsid w:val="00336C42"/>
    <w:rsid w:val="00344764"/>
    <w:rsid w:val="00346C2C"/>
    <w:rsid w:val="00346FAE"/>
    <w:rsid w:val="00356484"/>
    <w:rsid w:val="00357D01"/>
    <w:rsid w:val="00387E79"/>
    <w:rsid w:val="00391D89"/>
    <w:rsid w:val="003933BD"/>
    <w:rsid w:val="003A40C2"/>
    <w:rsid w:val="003B37BC"/>
    <w:rsid w:val="003B428E"/>
    <w:rsid w:val="003B7BA8"/>
    <w:rsid w:val="003C1444"/>
    <w:rsid w:val="003C607A"/>
    <w:rsid w:val="003D2AA9"/>
    <w:rsid w:val="003D7F61"/>
    <w:rsid w:val="003F268F"/>
    <w:rsid w:val="0040181D"/>
    <w:rsid w:val="00404701"/>
    <w:rsid w:val="00405199"/>
    <w:rsid w:val="0041573A"/>
    <w:rsid w:val="00416724"/>
    <w:rsid w:val="00423D56"/>
    <w:rsid w:val="004277DF"/>
    <w:rsid w:val="00432A88"/>
    <w:rsid w:val="004339CE"/>
    <w:rsid w:val="00455DA5"/>
    <w:rsid w:val="0045674F"/>
    <w:rsid w:val="00463B92"/>
    <w:rsid w:val="004641A6"/>
    <w:rsid w:val="00473A8C"/>
    <w:rsid w:val="00475796"/>
    <w:rsid w:val="00491CF5"/>
    <w:rsid w:val="004955B1"/>
    <w:rsid w:val="00495FF0"/>
    <w:rsid w:val="004A26A3"/>
    <w:rsid w:val="004A5BBB"/>
    <w:rsid w:val="004B5140"/>
    <w:rsid w:val="004C5612"/>
    <w:rsid w:val="004D4C29"/>
    <w:rsid w:val="004D76C2"/>
    <w:rsid w:val="004E0AA0"/>
    <w:rsid w:val="004E0BAF"/>
    <w:rsid w:val="004E51C8"/>
    <w:rsid w:val="004E5762"/>
    <w:rsid w:val="004E70AB"/>
    <w:rsid w:val="004F4AEB"/>
    <w:rsid w:val="004F546E"/>
    <w:rsid w:val="004F5C3B"/>
    <w:rsid w:val="004F6136"/>
    <w:rsid w:val="00500D52"/>
    <w:rsid w:val="00507D88"/>
    <w:rsid w:val="00511F91"/>
    <w:rsid w:val="005150EE"/>
    <w:rsid w:val="0051684A"/>
    <w:rsid w:val="0052158A"/>
    <w:rsid w:val="005230EC"/>
    <w:rsid w:val="00534436"/>
    <w:rsid w:val="00542261"/>
    <w:rsid w:val="00542674"/>
    <w:rsid w:val="00545007"/>
    <w:rsid w:val="00547591"/>
    <w:rsid w:val="00550399"/>
    <w:rsid w:val="00560F74"/>
    <w:rsid w:val="005715FB"/>
    <w:rsid w:val="00573F6C"/>
    <w:rsid w:val="00591C54"/>
    <w:rsid w:val="00592B1A"/>
    <w:rsid w:val="00594853"/>
    <w:rsid w:val="0059695C"/>
    <w:rsid w:val="005A18C0"/>
    <w:rsid w:val="005B4C8C"/>
    <w:rsid w:val="005C1F90"/>
    <w:rsid w:val="005C429E"/>
    <w:rsid w:val="005D66C7"/>
    <w:rsid w:val="005E6412"/>
    <w:rsid w:val="005F2755"/>
    <w:rsid w:val="005F554A"/>
    <w:rsid w:val="00604461"/>
    <w:rsid w:val="00607150"/>
    <w:rsid w:val="00611D58"/>
    <w:rsid w:val="006166DA"/>
    <w:rsid w:val="006167E6"/>
    <w:rsid w:val="00632806"/>
    <w:rsid w:val="00633484"/>
    <w:rsid w:val="00633D04"/>
    <w:rsid w:val="0063793E"/>
    <w:rsid w:val="00646365"/>
    <w:rsid w:val="00650C0F"/>
    <w:rsid w:val="00656E48"/>
    <w:rsid w:val="00657145"/>
    <w:rsid w:val="00661548"/>
    <w:rsid w:val="00663D54"/>
    <w:rsid w:val="006709D7"/>
    <w:rsid w:val="00670BC2"/>
    <w:rsid w:val="00670DA9"/>
    <w:rsid w:val="00677039"/>
    <w:rsid w:val="00683C48"/>
    <w:rsid w:val="00683F63"/>
    <w:rsid w:val="00686FA4"/>
    <w:rsid w:val="00695CDE"/>
    <w:rsid w:val="006972D0"/>
    <w:rsid w:val="006A164C"/>
    <w:rsid w:val="006A5A12"/>
    <w:rsid w:val="006A75F3"/>
    <w:rsid w:val="006B0F8E"/>
    <w:rsid w:val="006C00B5"/>
    <w:rsid w:val="006C2F71"/>
    <w:rsid w:val="006C74E0"/>
    <w:rsid w:val="006D661F"/>
    <w:rsid w:val="006D7C65"/>
    <w:rsid w:val="006E2662"/>
    <w:rsid w:val="006F421A"/>
    <w:rsid w:val="0070132E"/>
    <w:rsid w:val="00703221"/>
    <w:rsid w:val="0070613D"/>
    <w:rsid w:val="00710961"/>
    <w:rsid w:val="0071603F"/>
    <w:rsid w:val="00717246"/>
    <w:rsid w:val="00720A42"/>
    <w:rsid w:val="00720E95"/>
    <w:rsid w:val="00736904"/>
    <w:rsid w:val="0074734C"/>
    <w:rsid w:val="00750D66"/>
    <w:rsid w:val="007516EF"/>
    <w:rsid w:val="00752A3D"/>
    <w:rsid w:val="0075331B"/>
    <w:rsid w:val="00754852"/>
    <w:rsid w:val="00773B41"/>
    <w:rsid w:val="00787C66"/>
    <w:rsid w:val="0079035E"/>
    <w:rsid w:val="00796957"/>
    <w:rsid w:val="007B270C"/>
    <w:rsid w:val="007B6AED"/>
    <w:rsid w:val="007B7622"/>
    <w:rsid w:val="007B76FC"/>
    <w:rsid w:val="007E4AC5"/>
    <w:rsid w:val="007F0802"/>
    <w:rsid w:val="008009D2"/>
    <w:rsid w:val="00800FD9"/>
    <w:rsid w:val="008010A3"/>
    <w:rsid w:val="00816D5D"/>
    <w:rsid w:val="008215AD"/>
    <w:rsid w:val="008220C4"/>
    <w:rsid w:val="00822CCD"/>
    <w:rsid w:val="00822E1A"/>
    <w:rsid w:val="00826CD3"/>
    <w:rsid w:val="008415D5"/>
    <w:rsid w:val="0084499D"/>
    <w:rsid w:val="00844A0F"/>
    <w:rsid w:val="00853754"/>
    <w:rsid w:val="00855584"/>
    <w:rsid w:val="00860F7A"/>
    <w:rsid w:val="00862046"/>
    <w:rsid w:val="008654A8"/>
    <w:rsid w:val="008714F0"/>
    <w:rsid w:val="008805A2"/>
    <w:rsid w:val="00882F7E"/>
    <w:rsid w:val="0088447F"/>
    <w:rsid w:val="0088795B"/>
    <w:rsid w:val="00893471"/>
    <w:rsid w:val="008955E3"/>
    <w:rsid w:val="0089700B"/>
    <w:rsid w:val="008977F3"/>
    <w:rsid w:val="00897A59"/>
    <w:rsid w:val="008A2E8C"/>
    <w:rsid w:val="008B3CA7"/>
    <w:rsid w:val="008C06C6"/>
    <w:rsid w:val="008D7B21"/>
    <w:rsid w:val="008E1E36"/>
    <w:rsid w:val="00955A41"/>
    <w:rsid w:val="00965429"/>
    <w:rsid w:val="00972A6C"/>
    <w:rsid w:val="00973E36"/>
    <w:rsid w:val="00974115"/>
    <w:rsid w:val="00974161"/>
    <w:rsid w:val="00977E2E"/>
    <w:rsid w:val="009823AD"/>
    <w:rsid w:val="00983406"/>
    <w:rsid w:val="009948F7"/>
    <w:rsid w:val="009B2BF8"/>
    <w:rsid w:val="009C2DF7"/>
    <w:rsid w:val="009F119B"/>
    <w:rsid w:val="009F4D26"/>
    <w:rsid w:val="009F4D3F"/>
    <w:rsid w:val="00A011CF"/>
    <w:rsid w:val="00A019A8"/>
    <w:rsid w:val="00A02318"/>
    <w:rsid w:val="00A02E2C"/>
    <w:rsid w:val="00A153D9"/>
    <w:rsid w:val="00A25EC9"/>
    <w:rsid w:val="00A25EFE"/>
    <w:rsid w:val="00A2758E"/>
    <w:rsid w:val="00A31D5A"/>
    <w:rsid w:val="00A33C09"/>
    <w:rsid w:val="00A52EE0"/>
    <w:rsid w:val="00A538D1"/>
    <w:rsid w:val="00A64802"/>
    <w:rsid w:val="00A6526E"/>
    <w:rsid w:val="00A708C2"/>
    <w:rsid w:val="00A740A3"/>
    <w:rsid w:val="00A76319"/>
    <w:rsid w:val="00A834E4"/>
    <w:rsid w:val="00A968FF"/>
    <w:rsid w:val="00AA06C1"/>
    <w:rsid w:val="00AA7E0A"/>
    <w:rsid w:val="00AB37D5"/>
    <w:rsid w:val="00AB6B53"/>
    <w:rsid w:val="00AC620E"/>
    <w:rsid w:val="00AC6583"/>
    <w:rsid w:val="00AE1FBE"/>
    <w:rsid w:val="00AF33B3"/>
    <w:rsid w:val="00AF7063"/>
    <w:rsid w:val="00B15CA2"/>
    <w:rsid w:val="00B20ACE"/>
    <w:rsid w:val="00B216C4"/>
    <w:rsid w:val="00B27288"/>
    <w:rsid w:val="00B30665"/>
    <w:rsid w:val="00B32C16"/>
    <w:rsid w:val="00B32E8C"/>
    <w:rsid w:val="00B57C42"/>
    <w:rsid w:val="00B61B96"/>
    <w:rsid w:val="00B66A27"/>
    <w:rsid w:val="00B71A13"/>
    <w:rsid w:val="00B72C09"/>
    <w:rsid w:val="00B74D57"/>
    <w:rsid w:val="00B80799"/>
    <w:rsid w:val="00B807F6"/>
    <w:rsid w:val="00B839C3"/>
    <w:rsid w:val="00B8508C"/>
    <w:rsid w:val="00B95B54"/>
    <w:rsid w:val="00B96437"/>
    <w:rsid w:val="00B9779E"/>
    <w:rsid w:val="00BA4FCE"/>
    <w:rsid w:val="00BB1BD7"/>
    <w:rsid w:val="00BC264F"/>
    <w:rsid w:val="00BC4166"/>
    <w:rsid w:val="00BE1434"/>
    <w:rsid w:val="00BE49CF"/>
    <w:rsid w:val="00BE66FC"/>
    <w:rsid w:val="00BF30A8"/>
    <w:rsid w:val="00C10A57"/>
    <w:rsid w:val="00C122B7"/>
    <w:rsid w:val="00C166B6"/>
    <w:rsid w:val="00C21924"/>
    <w:rsid w:val="00C240AB"/>
    <w:rsid w:val="00C35A61"/>
    <w:rsid w:val="00C42DC8"/>
    <w:rsid w:val="00C434A7"/>
    <w:rsid w:val="00C44CA6"/>
    <w:rsid w:val="00C452A4"/>
    <w:rsid w:val="00C50737"/>
    <w:rsid w:val="00C522FA"/>
    <w:rsid w:val="00C54E54"/>
    <w:rsid w:val="00C70C17"/>
    <w:rsid w:val="00C8653F"/>
    <w:rsid w:val="00C905FA"/>
    <w:rsid w:val="00CA0262"/>
    <w:rsid w:val="00CA1644"/>
    <w:rsid w:val="00CA2EB3"/>
    <w:rsid w:val="00CB5A9F"/>
    <w:rsid w:val="00CC5338"/>
    <w:rsid w:val="00CC5C6B"/>
    <w:rsid w:val="00CE1CC8"/>
    <w:rsid w:val="00CF4EF2"/>
    <w:rsid w:val="00CF710E"/>
    <w:rsid w:val="00D03FB3"/>
    <w:rsid w:val="00D055DD"/>
    <w:rsid w:val="00D168DD"/>
    <w:rsid w:val="00D17290"/>
    <w:rsid w:val="00D2258E"/>
    <w:rsid w:val="00D24D62"/>
    <w:rsid w:val="00D4318B"/>
    <w:rsid w:val="00D44063"/>
    <w:rsid w:val="00D50D0E"/>
    <w:rsid w:val="00D52147"/>
    <w:rsid w:val="00D53680"/>
    <w:rsid w:val="00D5373B"/>
    <w:rsid w:val="00D5380F"/>
    <w:rsid w:val="00D57ABA"/>
    <w:rsid w:val="00D729CD"/>
    <w:rsid w:val="00D736F7"/>
    <w:rsid w:val="00D75517"/>
    <w:rsid w:val="00D76604"/>
    <w:rsid w:val="00D876E0"/>
    <w:rsid w:val="00D928BA"/>
    <w:rsid w:val="00D97B11"/>
    <w:rsid w:val="00DA53FA"/>
    <w:rsid w:val="00DC16C4"/>
    <w:rsid w:val="00DD1A31"/>
    <w:rsid w:val="00DD665A"/>
    <w:rsid w:val="00DE0F91"/>
    <w:rsid w:val="00DE24F0"/>
    <w:rsid w:val="00DE3203"/>
    <w:rsid w:val="00DE405E"/>
    <w:rsid w:val="00DE6F9C"/>
    <w:rsid w:val="00DF4C1C"/>
    <w:rsid w:val="00E030C7"/>
    <w:rsid w:val="00E1228D"/>
    <w:rsid w:val="00E12CE4"/>
    <w:rsid w:val="00E12FDF"/>
    <w:rsid w:val="00E1460F"/>
    <w:rsid w:val="00E17CF8"/>
    <w:rsid w:val="00E26769"/>
    <w:rsid w:val="00E369EC"/>
    <w:rsid w:val="00E473D9"/>
    <w:rsid w:val="00E52346"/>
    <w:rsid w:val="00E61A2B"/>
    <w:rsid w:val="00E65381"/>
    <w:rsid w:val="00E7461E"/>
    <w:rsid w:val="00E823C5"/>
    <w:rsid w:val="00E9347A"/>
    <w:rsid w:val="00EA5316"/>
    <w:rsid w:val="00EB3BC5"/>
    <w:rsid w:val="00EB3BD3"/>
    <w:rsid w:val="00EC145E"/>
    <w:rsid w:val="00EC6833"/>
    <w:rsid w:val="00ED57FA"/>
    <w:rsid w:val="00EE31CF"/>
    <w:rsid w:val="00EF34CB"/>
    <w:rsid w:val="00F07046"/>
    <w:rsid w:val="00F112CA"/>
    <w:rsid w:val="00F13574"/>
    <w:rsid w:val="00F2066F"/>
    <w:rsid w:val="00F220A3"/>
    <w:rsid w:val="00F23A25"/>
    <w:rsid w:val="00F247A2"/>
    <w:rsid w:val="00F3423B"/>
    <w:rsid w:val="00F44385"/>
    <w:rsid w:val="00F56832"/>
    <w:rsid w:val="00F571CE"/>
    <w:rsid w:val="00F60EEA"/>
    <w:rsid w:val="00F62A72"/>
    <w:rsid w:val="00F632AE"/>
    <w:rsid w:val="00F67CD2"/>
    <w:rsid w:val="00F908B5"/>
    <w:rsid w:val="00F91BE0"/>
    <w:rsid w:val="00F92670"/>
    <w:rsid w:val="00F94A0C"/>
    <w:rsid w:val="00F96B19"/>
    <w:rsid w:val="00FA3C4B"/>
    <w:rsid w:val="00FB1D71"/>
    <w:rsid w:val="00FB47E5"/>
    <w:rsid w:val="00FC2943"/>
    <w:rsid w:val="00FC3455"/>
    <w:rsid w:val="00FE591A"/>
    <w:rsid w:val="00FF12D1"/>
    <w:rsid w:val="00FF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27B96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b/>
      <w:sz w:val="26"/>
      <w:szCs w:val="20"/>
    </w:rPr>
  </w:style>
  <w:style w:type="paragraph" w:styleId="berschrift2">
    <w:name w:val="heading 2"/>
    <w:basedOn w:val="Standard"/>
    <w:next w:val="Standard"/>
    <w:qFormat/>
    <w:pPr>
      <w:keepNext/>
      <w:spacing w:line="120" w:lineRule="auto"/>
      <w:outlineLvl w:val="1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ind w:right="-567"/>
    </w:pPr>
    <w:rPr>
      <w:rFonts w:ascii="Times New Roman" w:hAnsi="Times New Roman"/>
      <w:sz w:val="26"/>
      <w:szCs w:val="20"/>
    </w:rPr>
  </w:style>
  <w:style w:type="paragraph" w:styleId="Textkrper3">
    <w:name w:val="Body Text 3"/>
    <w:basedOn w:val="Standard"/>
    <w:pPr>
      <w:ind w:right="-567"/>
    </w:pPr>
    <w:rPr>
      <w:szCs w:val="20"/>
    </w:rPr>
  </w:style>
  <w:style w:type="paragraph" w:styleId="NurText">
    <w:name w:val="Plain Text"/>
    <w:basedOn w:val="Standard"/>
    <w:rsid w:val="00F53F53"/>
    <w:rPr>
      <w:rFonts w:ascii="Courier New" w:hAnsi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62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C620E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246FB"/>
    <w:rPr>
      <w:rFonts w:ascii="Arial" w:hAnsi="Arial"/>
      <w:sz w:val="22"/>
      <w:szCs w:val="22"/>
    </w:rPr>
  </w:style>
  <w:style w:type="character" w:customStyle="1" w:styleId="FuzeileZchn">
    <w:name w:val="Fußzeile Zchn"/>
    <w:link w:val="Fuzeile"/>
    <w:rsid w:val="001246FB"/>
    <w:rPr>
      <w:rFonts w:ascii="Arial" w:hAnsi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F3423B"/>
    <w:pPr>
      <w:suppressAutoHyphens/>
      <w:ind w:left="720"/>
      <w:contextualSpacing/>
    </w:pPr>
    <w:rPr>
      <w:rFonts w:cs="Arial"/>
      <w:lang w:eastAsia="zh-CN"/>
    </w:rPr>
  </w:style>
  <w:style w:type="paragraph" w:customStyle="1" w:styleId="Standard1">
    <w:name w:val="Standard1"/>
    <w:rsid w:val="00F3423B"/>
    <w:pPr>
      <w:suppressAutoHyphens/>
      <w:spacing w:line="289" w:lineRule="atLeast"/>
    </w:pPr>
    <w:rPr>
      <w:rFonts w:ascii="Arial" w:eastAsia="Lucida Sans Unicode" w:hAnsi="Arial" w:cs="Tahoma"/>
      <w:sz w:val="21"/>
      <w:szCs w:val="24"/>
      <w:lang w:val="de-AT" w:bidi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47591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D736F7"/>
    <w:pPr>
      <w:spacing w:before="100" w:beforeAutospacing="1" w:after="119" w:line="289" w:lineRule="atLeast"/>
    </w:pPr>
    <w:rPr>
      <w:rFonts w:cs="Arial"/>
      <w:sz w:val="20"/>
      <w:szCs w:val="20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6C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6C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6C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6C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6C2C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b/>
      <w:sz w:val="26"/>
      <w:szCs w:val="20"/>
    </w:rPr>
  </w:style>
  <w:style w:type="paragraph" w:styleId="berschrift2">
    <w:name w:val="heading 2"/>
    <w:basedOn w:val="Standard"/>
    <w:next w:val="Standard"/>
    <w:qFormat/>
    <w:pPr>
      <w:keepNext/>
      <w:spacing w:line="120" w:lineRule="auto"/>
      <w:outlineLvl w:val="1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semiHidden/>
    <w:rPr>
      <w:vertAlign w:val="superscript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ind w:right="-567"/>
    </w:pPr>
    <w:rPr>
      <w:rFonts w:ascii="Times New Roman" w:hAnsi="Times New Roman"/>
      <w:sz w:val="26"/>
      <w:szCs w:val="20"/>
    </w:rPr>
  </w:style>
  <w:style w:type="paragraph" w:styleId="Textkrper3">
    <w:name w:val="Body Text 3"/>
    <w:basedOn w:val="Standard"/>
    <w:pPr>
      <w:ind w:right="-567"/>
    </w:pPr>
    <w:rPr>
      <w:szCs w:val="20"/>
    </w:rPr>
  </w:style>
  <w:style w:type="paragraph" w:styleId="NurText">
    <w:name w:val="Plain Text"/>
    <w:basedOn w:val="Standard"/>
    <w:rsid w:val="00F53F53"/>
    <w:rPr>
      <w:rFonts w:ascii="Courier New" w:hAnsi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62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C620E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246FB"/>
    <w:rPr>
      <w:rFonts w:ascii="Arial" w:hAnsi="Arial"/>
      <w:sz w:val="22"/>
      <w:szCs w:val="22"/>
    </w:rPr>
  </w:style>
  <w:style w:type="character" w:customStyle="1" w:styleId="FuzeileZchn">
    <w:name w:val="Fußzeile Zchn"/>
    <w:link w:val="Fuzeile"/>
    <w:rsid w:val="001246FB"/>
    <w:rPr>
      <w:rFonts w:ascii="Arial" w:hAnsi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F3423B"/>
    <w:pPr>
      <w:suppressAutoHyphens/>
      <w:ind w:left="720"/>
      <w:contextualSpacing/>
    </w:pPr>
    <w:rPr>
      <w:rFonts w:cs="Arial"/>
      <w:lang w:eastAsia="zh-CN"/>
    </w:rPr>
  </w:style>
  <w:style w:type="paragraph" w:customStyle="1" w:styleId="Standard1">
    <w:name w:val="Standard1"/>
    <w:rsid w:val="00F3423B"/>
    <w:pPr>
      <w:suppressAutoHyphens/>
      <w:spacing w:line="289" w:lineRule="atLeast"/>
    </w:pPr>
    <w:rPr>
      <w:rFonts w:ascii="Arial" w:eastAsia="Lucida Sans Unicode" w:hAnsi="Arial" w:cs="Tahoma"/>
      <w:sz w:val="21"/>
      <w:szCs w:val="24"/>
      <w:lang w:val="de-AT" w:bidi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47591"/>
    <w:rPr>
      <w:color w:val="800080" w:themeColor="followedHyperlink"/>
      <w:u w:val="single"/>
    </w:rPr>
  </w:style>
  <w:style w:type="paragraph" w:customStyle="1" w:styleId="western">
    <w:name w:val="western"/>
    <w:basedOn w:val="Standard"/>
    <w:rsid w:val="00D736F7"/>
    <w:pPr>
      <w:spacing w:before="100" w:beforeAutospacing="1" w:after="119" w:line="289" w:lineRule="atLeast"/>
    </w:pPr>
    <w:rPr>
      <w:rFonts w:cs="Arial"/>
      <w:sz w:val="20"/>
      <w:szCs w:val="20"/>
      <w:lang w:val="de-AT" w:eastAsia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6C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6C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6C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6C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6C2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esse@vorarlberg.trav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mbh.vorarlberg.travel/125-jahre-vorarlberg-tourismus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vorarlberg.trave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671E5-C29C-453B-B0FA-FB5C2015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8990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10247</CharactersWithSpaces>
  <SharedDoc>false</SharedDoc>
  <HLinks>
    <vt:vector size="6" baseType="variant">
      <vt:variant>
        <vt:i4>3997803</vt:i4>
      </vt:variant>
      <vt:variant>
        <vt:i4>0</vt:i4>
      </vt:variant>
      <vt:variant>
        <vt:i4>0</vt:i4>
      </vt:variant>
      <vt:variant>
        <vt:i4>5</vt:i4>
      </vt:variant>
      <vt:variant>
        <vt:lpwstr>mailto:info@vorarlberg.travel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9</cp:revision>
  <cp:lastPrinted>2018-05-29T08:52:00Z</cp:lastPrinted>
  <dcterms:created xsi:type="dcterms:W3CDTF">2018-05-28T12:13:00Z</dcterms:created>
  <dcterms:modified xsi:type="dcterms:W3CDTF">2018-06-01T14:21:00Z</dcterms:modified>
</cp:coreProperties>
</file>